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E21925" w:rsidRDefault="00E21925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96"/>
        <w:gridCol w:w="6520"/>
        <w:gridCol w:w="80"/>
        <w:gridCol w:w="40"/>
      </w:tblGrid>
      <w:tr w:rsidR="00E21925" w14:paraId="3FAA1994" w14:textId="77777777" w:rsidTr="0E3EBDC2">
        <w:tc>
          <w:tcPr>
            <w:tcW w:w="139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E21925" w:rsidRDefault="00000000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1B2FBC3E" w14:textId="77777777" w:rsidTr="0E3EBDC2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E13169" w14:textId="5E831332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6D127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E21925" w:rsidRDefault="00E2192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14:paraId="77F668E3" w14:textId="77777777" w:rsidR="00E21925" w:rsidRDefault="00000000">
            <w:pPr>
              <w:snapToGrid w:val="0"/>
              <w:jc w:val="center"/>
            </w:pPr>
            <w:r>
              <w:rPr>
                <w:rFonts w:cs="Times New Roman"/>
                <w:sz w:val="22"/>
                <w:szCs w:val="22"/>
              </w:rPr>
              <w:t>Concessione di contributi a sostegno della promozione e sostegno dell'editoria libraria regionale e dell'informazione locale ai sensi della L.R. n. 13 del 6 settembre 2013</w:t>
            </w:r>
          </w:p>
        </w:tc>
        <w:tc>
          <w:tcPr>
            <w:tcW w:w="80" w:type="dxa"/>
            <w:shd w:val="clear" w:color="auto" w:fill="auto"/>
          </w:tcPr>
          <w:p w14:paraId="5A39BBE3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1C8F39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6A2C64F2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A3D3EC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C09AB5" w14:textId="5B06C19D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592A17" w14:textId="71F9E725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0E0A90" w14:textId="59C3F519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E21925" w:rsidRPr="007C3F1C" w:rsidRDefault="00000000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D0B940D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195898" w14:textId="1FF185B5" w:rsidR="34F93827" w:rsidRDefault="34F93827" w:rsidP="34F93827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67A7DE96" w14:textId="77777777" w:rsidR="00E21925" w:rsidRDefault="34F93827" w:rsidP="34F93827">
            <w:pPr>
              <w:snapToGrid w:val="0"/>
              <w:jc w:val="center"/>
            </w:pPr>
            <w:r w:rsidRPr="34F93827">
              <w:rPr>
                <w:rFonts w:cs="Times New Roman"/>
                <w:sz w:val="22"/>
                <w:szCs w:val="22"/>
              </w:rPr>
              <w:t>Con Legge Regionale n. 13 del 6.09.2013 sono disciplinati gli interventi della Regione Campania per la promozione e la valorizzazione della cultura, per la promozione e il sostegno del libro, anche nelle sue forme più articolate e multimediali, la lettura e la produzione del libro fondata sulla piccola e media impresa editoriale regionale campana.</w:t>
            </w:r>
          </w:p>
          <w:p w14:paraId="44EAFD9C" w14:textId="02BB0B47" w:rsidR="00E21925" w:rsidRDefault="34F93827" w:rsidP="34F93827">
            <w:pPr>
              <w:jc w:val="center"/>
            </w:pPr>
            <w:r w:rsidRPr="34F93827">
              <w:rPr>
                <w:rFonts w:cs="Times New Roman"/>
                <w:sz w:val="22"/>
                <w:szCs w:val="22"/>
              </w:rPr>
              <w:t xml:space="preserve">l’articolo 4 della L.R. 13/2016 prevede che le domande per la concessione dei contributi </w:t>
            </w:r>
            <w:r w:rsidR="007C3F1C" w:rsidRPr="34F93827">
              <w:rPr>
                <w:rFonts w:cs="Times New Roman"/>
                <w:sz w:val="22"/>
                <w:szCs w:val="22"/>
              </w:rPr>
              <w:t>siano inoltrate</w:t>
            </w:r>
            <w:r w:rsidRPr="34F93827">
              <w:rPr>
                <w:rFonts w:cs="Times New Roman"/>
                <w:sz w:val="22"/>
                <w:szCs w:val="22"/>
              </w:rPr>
              <w:t xml:space="preserve"> alla Regione entro il 31 ottobre di ogni anno e che l’assegnazione del contributo sia comunicata ai soggetti interessati entro il 28 febbraio successivo. </w:t>
            </w:r>
          </w:p>
          <w:p w14:paraId="4B94D5A5" w14:textId="77777777" w:rsidR="00E21925" w:rsidRDefault="00E21925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0" w:type="dxa"/>
            <w:shd w:val="clear" w:color="auto" w:fill="auto"/>
          </w:tcPr>
          <w:p w14:paraId="3DEEC669" w14:textId="77777777" w:rsidR="00E21925" w:rsidRDefault="00E2192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3656B9AB" w14:textId="77777777" w:rsidR="00E21925" w:rsidRDefault="00E2192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E21925" w14:paraId="6353627A" w14:textId="77777777" w:rsidTr="0E3EBDC2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5FB0818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13A0787" w14:textId="2BCC19D9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D64797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049F31CB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AF9B9B0" w14:textId="3A010F1C" w:rsidR="34F93827" w:rsidRDefault="34F93827" w:rsidP="34F93827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3B759" w14:textId="77777777" w:rsidR="00E21925" w:rsidRDefault="34F93827" w:rsidP="34F93827">
            <w:pPr>
              <w:widowControl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53128261" w14:textId="77777777" w:rsidR="00E21925" w:rsidRDefault="00E21925" w:rsidP="34F93827">
            <w:pPr>
              <w:widowControl/>
              <w:snapToGrid w:val="0"/>
              <w:jc w:val="center"/>
            </w:pPr>
          </w:p>
          <w:p w14:paraId="796FED15" w14:textId="516581CD" w:rsidR="00E21925" w:rsidRDefault="007C3F1C" w:rsidP="34F93827">
            <w:pPr>
              <w:widowControl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r</w:t>
            </w:r>
            <w:r w:rsidR="34F93827" w:rsidRPr="34F93827">
              <w:rPr>
                <w:rFonts w:ascii="Arial" w:hAnsi="Arial" w:cs="Arial"/>
                <w:sz w:val="22"/>
                <w:szCs w:val="22"/>
                <w:highlight w:val="white"/>
              </w:rPr>
              <w:t>osanna.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r</w:t>
            </w:r>
            <w:r w:rsidR="34F93827" w:rsidRPr="34F93827">
              <w:rPr>
                <w:rFonts w:ascii="Arial" w:hAnsi="Arial" w:cs="Arial"/>
                <w:sz w:val="22"/>
                <w:szCs w:val="22"/>
                <w:highlight w:val="white"/>
              </w:rPr>
              <w:t>omano@regione.campania.it</w:t>
            </w:r>
          </w:p>
          <w:p w14:paraId="52EA998F" w14:textId="77777777" w:rsidR="00E21925" w:rsidRDefault="34F93827" w:rsidP="34F93827">
            <w:pPr>
              <w:widowControl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 7963723 </w:t>
            </w:r>
          </w:p>
        </w:tc>
        <w:tc>
          <w:tcPr>
            <w:tcW w:w="80" w:type="dxa"/>
            <w:shd w:val="clear" w:color="auto" w:fill="auto"/>
          </w:tcPr>
          <w:p w14:paraId="62486C05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101652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11011801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4DDBEF00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5C16802" w14:textId="4F844B19" w:rsidR="34F93827" w:rsidRDefault="34F93827" w:rsidP="34F93827">
            <w:pPr>
              <w:pStyle w:val="TableContents"/>
              <w:jc w:val="center"/>
            </w:pPr>
          </w:p>
          <w:p w14:paraId="497704BA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Dott.ssa   Romano Rosanna</w:t>
            </w:r>
          </w:p>
          <w:p w14:paraId="7C177832" w14:textId="2C1A882C" w:rsidR="007C3F1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0817963723 </w:t>
            </w:r>
          </w:p>
          <w:p w14:paraId="4AC65EB1" w14:textId="0851AFB5" w:rsidR="00E21925" w:rsidRDefault="007C3F1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r</w:t>
            </w:r>
            <w:r w:rsidR="00000000">
              <w:rPr>
                <w:rFonts w:ascii="Arial" w:hAnsi="Arial" w:cs="Arial"/>
                <w:sz w:val="22"/>
                <w:szCs w:val="22"/>
                <w:highlight w:val="white"/>
              </w:rPr>
              <w:t>osanna.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r</w:t>
            </w:r>
            <w:r w:rsidR="00000000">
              <w:rPr>
                <w:rFonts w:ascii="Arial" w:hAnsi="Arial" w:cs="Arial"/>
                <w:sz w:val="22"/>
                <w:szCs w:val="22"/>
                <w:highlight w:val="white"/>
              </w:rPr>
              <w:t>omano@regione.campania.it</w:t>
            </w:r>
          </w:p>
        </w:tc>
        <w:tc>
          <w:tcPr>
            <w:tcW w:w="80" w:type="dxa"/>
            <w:shd w:val="clear" w:color="auto" w:fill="auto"/>
          </w:tcPr>
          <w:p w14:paraId="3CF2D8B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FB78278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310EB066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C39945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c) D. Lgs. n. 33/2013</w:t>
            </w:r>
          </w:p>
          <w:p w14:paraId="394B3EE2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Art. 2, comma 2, lettera e) L.R. n. 11/2015)</w:t>
            </w:r>
          </w:p>
          <w:p w14:paraId="0562CB0E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CE0A41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0" w:type="dxa"/>
            <w:shd w:val="clear" w:color="auto" w:fill="auto"/>
          </w:tcPr>
          <w:p w14:paraId="62EBF3C5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D98A12B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4C34BDED" w14:textId="77777777" w:rsidTr="0E3EBDC2">
        <w:tblPrEx>
          <w:tblCellMar>
            <w:left w:w="0" w:type="dxa"/>
            <w:right w:w="0" w:type="dxa"/>
          </w:tblCellMar>
        </w:tblPrEx>
        <w:trPr>
          <w:trHeight w:val="1125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46DB82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24AD6B" w14:textId="242CDC10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A12DA9" w14:textId="602D512D" w:rsidR="00E21925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4F93827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997CC1D" w14:textId="454FBE25" w:rsidR="00E21925" w:rsidRPr="007C3F1C" w:rsidRDefault="34F93827">
            <w:pPr>
              <w:pStyle w:val="TableContents"/>
              <w:jc w:val="center"/>
              <w:rPr>
                <w:lang w:val="fr-FR"/>
              </w:rPr>
            </w:pPr>
            <w:r w:rsidRPr="34F9382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E21925" w:rsidRPr="007C3F1C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  <w:p w14:paraId="090AFEE2" w14:textId="77777777" w:rsidR="00E21925" w:rsidRDefault="34F93827" w:rsidP="34F9382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art. 12 della legge 241/1990  </w:t>
            </w:r>
          </w:p>
          <w:p w14:paraId="5B712FEA" w14:textId="77777777" w:rsidR="00E21925" w:rsidRDefault="00000000">
            <w:pPr>
              <w:snapToGrid w:val="0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n. 123 del 31/03/1998 recante “Disposizioni per la realizzazione degli interventi di sostegno pubblico alle imprese” e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ss.ms.ii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p w14:paraId="6B699379" w14:textId="77777777" w:rsidR="00E21925" w:rsidRDefault="00E21925">
            <w:pPr>
              <w:snapToGrid w:val="0"/>
              <w:jc w:val="center"/>
            </w:pPr>
          </w:p>
          <w:p w14:paraId="3FE9F23F" w14:textId="77777777" w:rsidR="00E21925" w:rsidRDefault="00E219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0" w:type="dxa"/>
            <w:shd w:val="clear" w:color="auto" w:fill="auto"/>
          </w:tcPr>
          <w:p w14:paraId="1F72F64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8CE6F91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</w:tr>
      <w:tr w:rsidR="00E21925" w14:paraId="1DE28600" w14:textId="77777777" w:rsidTr="0E3EBDC2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FDB3A2D" w14:textId="789ED83C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FD9063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E21925" w:rsidRPr="007C3F1C" w:rsidRDefault="00000000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BB9E253" w14:textId="77777777" w:rsidR="00E21925" w:rsidRPr="007C3F1C" w:rsidRDefault="00E21925">
            <w:pPr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BF0690" w14:textId="5DBAE18D" w:rsidR="34F93827" w:rsidRDefault="34F93827" w:rsidP="34F93827">
            <w:pPr>
              <w:jc w:val="center"/>
              <w:rPr>
                <w:rFonts w:eastAsia="Times New Roman" w:cs="Times New Roman"/>
                <w:lang w:val="en-GB"/>
              </w:rPr>
            </w:pPr>
          </w:p>
          <w:p w14:paraId="6AEE775E" w14:textId="67E1B719" w:rsidR="00E21925" w:rsidRDefault="34F93827" w:rsidP="34F93827">
            <w:pPr>
              <w:snapToGrid w:val="0"/>
              <w:jc w:val="center"/>
              <w:rPr>
                <w:rFonts w:ascii="Arial" w:eastAsia="Arial" w:hAnsi="Arial" w:cs="Arial"/>
                <w:lang w:val="en-GB"/>
              </w:rPr>
            </w:pPr>
            <w:r w:rsidRPr="34F93827">
              <w:rPr>
                <w:rFonts w:ascii="Arial" w:eastAsia="Arial" w:hAnsi="Arial" w:cs="Arial"/>
                <w:lang w:val="en-GB"/>
              </w:rPr>
              <w:t xml:space="preserve">Legge </w:t>
            </w:r>
            <w:proofErr w:type="spellStart"/>
            <w:r w:rsidRPr="34F93827">
              <w:rPr>
                <w:rFonts w:ascii="Arial" w:eastAsia="Arial" w:hAnsi="Arial" w:cs="Arial"/>
                <w:lang w:val="en-GB"/>
              </w:rPr>
              <w:t>regionale</w:t>
            </w:r>
            <w:proofErr w:type="spellEnd"/>
            <w:r w:rsidRPr="34F93827">
              <w:rPr>
                <w:rFonts w:ascii="Arial" w:eastAsia="Arial" w:hAnsi="Arial" w:cs="Arial"/>
                <w:lang w:val="en-GB"/>
              </w:rPr>
              <w:t xml:space="preserve"> n. 13 del 6 </w:t>
            </w:r>
            <w:proofErr w:type="spellStart"/>
            <w:r w:rsidRPr="34F93827">
              <w:rPr>
                <w:rFonts w:ascii="Arial" w:eastAsia="Arial" w:hAnsi="Arial" w:cs="Arial"/>
                <w:lang w:val="en-GB"/>
              </w:rPr>
              <w:t>settembre</w:t>
            </w:r>
            <w:proofErr w:type="spellEnd"/>
            <w:r w:rsidRPr="34F93827">
              <w:rPr>
                <w:rFonts w:ascii="Arial" w:eastAsia="Arial" w:hAnsi="Arial" w:cs="Arial"/>
                <w:lang w:val="en-GB"/>
              </w:rPr>
              <w:t xml:space="preserve"> 2013</w:t>
            </w:r>
          </w:p>
          <w:p w14:paraId="1C300DD9" w14:textId="04C40B8F" w:rsidR="00E21925" w:rsidRDefault="34F93827" w:rsidP="34F93827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34F93827">
              <w:rPr>
                <w:rFonts w:ascii="Arial" w:eastAsia="Arial" w:hAnsi="Arial" w:cs="Arial"/>
              </w:rPr>
              <w:t>“Promozione e sostegno dell’editoria libraria regionale e dell’informazione locale”</w:t>
            </w:r>
          </w:p>
        </w:tc>
        <w:tc>
          <w:tcPr>
            <w:tcW w:w="80" w:type="dxa"/>
            <w:shd w:val="clear" w:color="auto" w:fill="auto"/>
          </w:tcPr>
          <w:p w14:paraId="23DE523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shd w:val="clear" w:color="auto" w:fill="auto"/>
          </w:tcPr>
          <w:p w14:paraId="52E56223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1925" w14:paraId="599993D1" w14:textId="77777777" w:rsidTr="0E3EBDC2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547A01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EF3832" w14:textId="0C394960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D258D8" w14:textId="34984B3A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192CCB" w14:textId="48E8170E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255BDB" w14:textId="1D3B33E8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8FAD96" w14:textId="54D76D75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88B931" w14:textId="1BD6A5E3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0B862B" w14:textId="0A04E664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0B1FDE" w14:textId="63BBA882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5C06DF" w14:textId="07729BC9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35E2ED" w14:textId="281CBEE0" w:rsidR="00E21925" w:rsidRDefault="00E21925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4BB252FC" w:rsidR="00E21925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4F93827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043CB0F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459315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5E0BA70" w14:textId="5111098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La Legge 13 del 06/09/2013 prevede la concessione di contributi  a sostegno alle attività editoriali e a favore delle imprese editoriali librarie campane e delle piccole librerie per: </w:t>
            </w:r>
          </w:p>
          <w:p w14:paraId="56A13DFC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a) realizzazione del prodotto finito; </w:t>
            </w:r>
          </w:p>
          <w:p w14:paraId="04A0ECC5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b) progettazione, sviluppo e aggiornamento di contenuti digitali, siti web e tecnologia internet, e-commerce e di comunicazione e promozione multimediale; </w:t>
            </w:r>
          </w:p>
          <w:p w14:paraId="3D4A599B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c) attività di promozione tramite la rete libraria, la stampa e la diffusione di bollettini, novità e cataloghi, l’acquisto di spazi pubblicitari su testate e periodici di informazione di carattere locale, regionale o nazionale e l’attività di ufficio stampa;</w:t>
            </w:r>
          </w:p>
          <w:p w14:paraId="503539F3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d) attività di promozione tramite il sistema delle piccole librerie, dove per piccola libreria si intende un’impresa commerciale specializzata nella vendita di prodotti editoriali a stampa ed audiovisivi nonché di prodotti multimediali connessi a produzioni editoriali, il cui fatturato annuo deriva per almeno il cinquanta per cento dalla vendita di prodotti editoriali immessi nel mercato da almeno sei mesi, escluse le pubblicazioni periodiche, e per almeno i due terzi dalla vendita di libri nuovi;</w:t>
            </w:r>
          </w:p>
          <w:p w14:paraId="5E20DD2C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e) attività di commercializzazione attraverso la distribuzione su scala regionale e nazionale; </w:t>
            </w:r>
          </w:p>
          <w:p w14:paraId="4179ABEC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f) attività di ristrutturazione aziendale e ammodernamento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tecnologico.</w:t>
            </w:r>
          </w:p>
          <w:p w14:paraId="344EA0EC" w14:textId="77777777" w:rsidR="00E21925" w:rsidRDefault="34F93827" w:rsidP="34F9382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Le istanze devono essere inoltrate alla Regione entro il 31 ottobre di ogni anno, corredate della documentazione comprovante il possesso dei requisiti previsti all'articolo 7. </w:t>
            </w:r>
          </w:p>
          <w:p w14:paraId="61BBE48C" w14:textId="77777777" w:rsidR="00E21925" w:rsidRDefault="34F93827" w:rsidP="34F93827">
            <w:pPr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L’assegnazione del contributo è comunicata ai soggetti interessati a cura dell’ufficio competente entro il 28 febbraio successivo.</w:t>
            </w:r>
          </w:p>
        </w:tc>
        <w:tc>
          <w:tcPr>
            <w:tcW w:w="80" w:type="dxa"/>
            <w:shd w:val="clear" w:color="auto" w:fill="auto"/>
          </w:tcPr>
          <w:p w14:paraId="6537F28F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DFB9E20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649901BC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E21925" w:rsidRPr="007C3F1C" w:rsidRDefault="00000000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4E871BC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8610EB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2B7D97" w14:textId="77777777" w:rsidR="00E21925" w:rsidRDefault="00000000">
            <w:pPr>
              <w:pStyle w:val="TableContents"/>
              <w:snapToGrid w:val="0"/>
              <w:jc w:val="center"/>
            </w:pPr>
            <w:hyperlink r:id="rId7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http://www.regione.campania.it/regione/it/tematiche/magazine-turismo-e-cultura/legge-regionale-n-13-2013-scadenza-termine-presentazione-istanze-di-contributo-anno-2022-e-approvazione-modulistica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0" w:type="dxa"/>
            <w:shd w:val="clear" w:color="auto" w:fill="auto"/>
          </w:tcPr>
          <w:p w14:paraId="637805D2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63F29E8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13DCCE7E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7B4B86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111C26D" w14:textId="75167DEF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11745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A0FF5F2" w14:textId="397FC747" w:rsidR="00E21925" w:rsidRDefault="34F93827">
            <w:pPr>
              <w:pStyle w:val="TableContents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32D52C5" w14:textId="3FE1B3B8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B70B577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Martedì,  Mercoledì e Venerdì </w:t>
            </w:r>
          </w:p>
          <w:p w14:paraId="1EC6D10B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5F47C49F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0817963723 – 0817963724 </w:t>
            </w:r>
          </w:p>
          <w:p w14:paraId="0DF0CC58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000000">
              <w:br/>
            </w:r>
          </w:p>
          <w:p w14:paraId="24D6740B" w14:textId="77777777" w:rsidR="00E21925" w:rsidRDefault="34F93827" w:rsidP="34F93827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uod,501202</w:t>
            </w:r>
            <w:hyperlink r:id="rId8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29D6B04F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80" w:type="dxa"/>
            <w:shd w:val="clear" w:color="auto" w:fill="auto"/>
          </w:tcPr>
          <w:p w14:paraId="5630AD6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182907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2E7C9882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A2CC74D" w14:textId="56B4C3F9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0A4E1D" w14:textId="07C9A420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251814" w14:textId="28AEEF7B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94B83" w14:textId="7A634BD9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880B67" w14:textId="7B02C3F2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7AD93B2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Martedì,  Mercoledì e Venerdì </w:t>
            </w:r>
          </w:p>
          <w:p w14:paraId="376BF3D5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DE4B5B7" w14:textId="77777777" w:rsidR="00E21925" w:rsidRDefault="00E21925" w:rsidP="34F9382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4BFA2B9D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0817963610 – 0817963724 - 0817963950</w:t>
            </w:r>
          </w:p>
          <w:p w14:paraId="39DED336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000000">
              <w:br/>
            </w:r>
          </w:p>
          <w:p w14:paraId="701A3CE6" w14:textId="77777777" w:rsidR="00E21925" w:rsidRDefault="34F93827" w:rsidP="34F93827">
            <w:pPr>
              <w:pStyle w:val="TableContents"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771FD326" w14:textId="77777777" w:rsidR="00E21925" w:rsidRDefault="34F93827" w:rsidP="34F93827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lastRenderedPageBreak/>
              <w:t>uod,501202</w:t>
            </w:r>
            <w:hyperlink r:id="rId9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66204FF1" w14:textId="77777777" w:rsidR="00E21925" w:rsidRDefault="00E21925" w:rsidP="34F93827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E21925" w:rsidRDefault="34F93827" w:rsidP="34F93827">
            <w:pPr>
              <w:widowControl/>
              <w:snapToGrid w:val="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13FC55B2" w14:textId="77777777" w:rsidR="00E21925" w:rsidRDefault="34F93827" w:rsidP="34F93827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diana</w:t>
            </w:r>
            <w:hyperlink r:id="rId10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.trampetti@regione.campania.it</w:t>
              </w:r>
            </w:hyperlink>
          </w:p>
          <w:p w14:paraId="2DBF0D7D" w14:textId="77777777" w:rsidR="00E21925" w:rsidRDefault="00E21925" w:rsidP="34F93827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0" w:type="dxa"/>
            <w:shd w:val="clear" w:color="auto" w:fill="auto"/>
          </w:tcPr>
          <w:p w14:paraId="6B62F1B3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2F2C34E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24D52317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0A4E5D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9219836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9F35ACB" w14:textId="3437314F" w:rsidR="34F93827" w:rsidRDefault="34F93827" w:rsidP="34F93827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AC56B18" w14:textId="58FD2D4B" w:rsidR="34F93827" w:rsidRDefault="34F93827" w:rsidP="34F93827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B7522EF" w14:textId="2AD55B68" w:rsidR="34F93827" w:rsidRDefault="34F93827" w:rsidP="34F93827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693CA279" w14:textId="787DCFDE" w:rsidR="00E21925" w:rsidRDefault="34F93827">
            <w:pPr>
              <w:pStyle w:val="TableContents"/>
              <w:autoSpaceDE w:val="0"/>
              <w:snapToGrid w:val="0"/>
              <w:ind w:left="720"/>
              <w:jc w:val="center"/>
            </w:pPr>
            <w:r w:rsidRPr="34F93827">
              <w:rPr>
                <w:rFonts w:ascii="Arial" w:hAnsi="Arial" w:cs="Arial"/>
                <w:sz w:val="22"/>
                <w:szCs w:val="22"/>
                <w:highlight w:val="white"/>
              </w:rPr>
              <w:t>definito all’art. 4 della L.R.13/2013</w:t>
            </w:r>
          </w:p>
          <w:p w14:paraId="0A6959E7" w14:textId="77777777" w:rsidR="00E21925" w:rsidRDefault="00000000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80" w:type="dxa"/>
            <w:shd w:val="clear" w:color="auto" w:fill="auto"/>
          </w:tcPr>
          <w:p w14:paraId="296FEF7D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7194DBD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74ECCE88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69D0D3C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4CD245A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31BE67" w14:textId="77777777" w:rsidR="00E21925" w:rsidRDefault="00E21925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0" w:type="dxa"/>
            <w:shd w:val="clear" w:color="auto" w:fill="auto"/>
          </w:tcPr>
          <w:p w14:paraId="36FEB5B0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30D7AA69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E21925" w14:paraId="1FB495F9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6D064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E2192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E2192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E21925" w:rsidRDefault="0000000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4FF1C98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072C0D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" w:type="dxa"/>
            <w:shd w:val="clear" w:color="auto" w:fill="auto"/>
          </w:tcPr>
          <w:p w14:paraId="48A21919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BD18F9B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09B05462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8601FE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F3CABC7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ACD1436" w14:textId="3F557248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80" w:type="dxa"/>
            <w:shd w:val="clear" w:color="auto" w:fill="auto"/>
          </w:tcPr>
          <w:p w14:paraId="5B08B5D1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16DEB4AB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17C1BDAC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D9C6F4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CONFRONTI DEL PROVVEDIMENTO FINALE OVVERO NEI CASI DI ADOZIONE DEL PROVVEDIMENTO OLTRE IL TERMINE PREDETERMINATO PER LA SUA CONCLUSIONE E MODI PER ATTIVARLI</w:t>
            </w:r>
          </w:p>
          <w:p w14:paraId="30471AD9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B1F511A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649F63" w14:textId="31D60451" w:rsidR="34F93827" w:rsidRDefault="34F93827" w:rsidP="34F9382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1244E99B" w14:textId="695F26F4" w:rsidR="34F93827" w:rsidRDefault="34F93827" w:rsidP="34F9382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E21925" w:rsidRDefault="00000000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 xml:space="preserve">è ammesso ricorso al TAR Campania o in alternativa ricorso </w:t>
            </w:r>
            <w:r>
              <w:rPr>
                <w:rFonts w:ascii="Arial" w:hAnsi="Arial" w:cs="Arial"/>
                <w:sz w:val="21"/>
                <w:szCs w:val="22"/>
              </w:rPr>
              <w:lastRenderedPageBreak/>
              <w:t>straordinario al</w:t>
            </w:r>
          </w:p>
          <w:p w14:paraId="07AB28A2" w14:textId="77777777" w:rsidR="00E21925" w:rsidRDefault="00000000">
            <w:pPr>
              <w:jc w:val="center"/>
            </w:pPr>
            <w:r>
              <w:rPr>
                <w:rFonts w:ascii="Arial" w:hAnsi="Arial" w:cs="Arial"/>
                <w:sz w:val="21"/>
              </w:rPr>
              <w:t xml:space="preserve">Presidente della Repubblica, rispettivamente entro il termine di 60 giorni o 120 giorni </w:t>
            </w:r>
          </w:p>
        </w:tc>
        <w:tc>
          <w:tcPr>
            <w:tcW w:w="80" w:type="dxa"/>
            <w:shd w:val="clear" w:color="auto" w:fill="auto"/>
          </w:tcPr>
          <w:p w14:paraId="65F9C3D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023141B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6E5C494E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3B1409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62C75D1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" w:type="dxa"/>
            <w:shd w:val="clear" w:color="auto" w:fill="auto"/>
          </w:tcPr>
          <w:p w14:paraId="1A96511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7DF4E37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64DF2AD4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FB30F8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DA6542E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77777777" w:rsidR="00E21925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9E8D41" w14:textId="6660E527" w:rsidR="34F93827" w:rsidRDefault="34F93827" w:rsidP="34F938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5FD4DA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80" w:type="dxa"/>
            <w:shd w:val="clear" w:color="auto" w:fill="auto"/>
          </w:tcPr>
          <w:p w14:paraId="722B00AE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2C6D796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14:paraId="6F296980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E1831B3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E21925" w:rsidRDefault="00000000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54E11D2A" w14:textId="77777777" w:rsidR="00E21925" w:rsidRDefault="00E2192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F9A1C" w14:textId="5F16B85B" w:rsidR="00E21925" w:rsidRDefault="00000000" w:rsidP="0E3EBDC2">
            <w:pPr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br/>
            </w:r>
            <w:r w:rsidR="453DD279" w:rsidRPr="0E3EBD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Direttore Generale - Dott.ssa   Romano Rosanna</w:t>
            </w:r>
          </w:p>
          <w:p w14:paraId="0752D815" w14:textId="745510FF" w:rsidR="00E21925" w:rsidRDefault="453DD279" w:rsidP="0E3EBDC2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E3EBD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tel. 0817963888</w:t>
            </w:r>
            <w:r w:rsidR="00000000">
              <w:br/>
            </w:r>
            <w:hyperlink r:id="rId11">
              <w:r w:rsidRPr="0E3EBDC2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000000">
                <w:br/>
              </w:r>
            </w:hyperlink>
            <w:r w:rsidRPr="0E3EBD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Non sono previste specifiche modalità per l'attivazione del potere sostitutivo.</w:t>
            </w:r>
          </w:p>
          <w:p w14:paraId="24370AA6" w14:textId="76881DE5" w:rsidR="00E21925" w:rsidRDefault="00E21925" w:rsidP="0E3EBDC2">
            <w:pPr>
              <w:snapToGrid w:val="0"/>
              <w:jc w:val="center"/>
              <w:rPr>
                <w:rFonts w:eastAsia="Times New Roman" w:cs="Times New Roman"/>
                <w:color w:val="000000" w:themeColor="text1"/>
              </w:rPr>
            </w:pPr>
          </w:p>
          <w:p w14:paraId="31126E5D" w14:textId="32F19CB7" w:rsidR="00E21925" w:rsidRDefault="00E21925" w:rsidP="0E3EBDC2">
            <w:pPr>
              <w:pStyle w:val="TableContents"/>
              <w:snapToGrid w:val="0"/>
              <w:jc w:val="center"/>
            </w:pPr>
          </w:p>
        </w:tc>
        <w:tc>
          <w:tcPr>
            <w:tcW w:w="80" w:type="dxa"/>
            <w:shd w:val="clear" w:color="auto" w:fill="auto"/>
          </w:tcPr>
          <w:p w14:paraId="2DE403A5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2431CDC" w14:textId="77777777" w:rsidR="00E21925" w:rsidRDefault="00E219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1925" w:rsidRPr="007C3F1C" w14:paraId="3E189162" w14:textId="77777777" w:rsidTr="0E3EBDC2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9E398E2" w14:textId="77777777" w:rsidR="00E21925" w:rsidRDefault="00E2192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E21925" w:rsidRDefault="00000000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E21925" w:rsidRPr="007C3F1C" w:rsidRDefault="00000000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6287F21" w14:textId="77777777" w:rsidR="00E21925" w:rsidRPr="007C3F1C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2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E93A62" w14:textId="77777777" w:rsidR="00E21925" w:rsidRPr="007C3F1C" w:rsidRDefault="00E2192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80" w:type="dxa"/>
            <w:shd w:val="clear" w:color="auto" w:fill="auto"/>
          </w:tcPr>
          <w:p w14:paraId="384BA73E" w14:textId="77777777" w:rsidR="00E21925" w:rsidRPr="007C3F1C" w:rsidRDefault="00E21925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34B3F2EB" w14:textId="77777777" w:rsidR="00E21925" w:rsidRPr="007C3F1C" w:rsidRDefault="00E21925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7D34F5C7" w14:textId="77777777" w:rsidR="00E21925" w:rsidRPr="007C3F1C" w:rsidRDefault="00E21925">
      <w:pPr>
        <w:pStyle w:val="Standard"/>
        <w:jc w:val="center"/>
        <w:rPr>
          <w:lang w:val="fr-FR"/>
        </w:rPr>
      </w:pPr>
    </w:p>
    <w:sectPr w:rsidR="00E21925" w:rsidRPr="007C3F1C">
      <w:footerReference w:type="default" r:id="rId12"/>
      <w:footerReference w:type="firs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FC36" w14:textId="77777777" w:rsidR="005C54CD" w:rsidRDefault="005C54CD">
      <w:r>
        <w:separator/>
      </w:r>
    </w:p>
  </w:endnote>
  <w:endnote w:type="continuationSeparator" w:id="0">
    <w:p w14:paraId="4DA4D083" w14:textId="77777777" w:rsidR="005C54CD" w:rsidRDefault="005C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E21925" w:rsidRDefault="00000000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0B4020A7" w14:textId="77777777" w:rsidR="00E21925" w:rsidRDefault="00E219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CA41" w14:textId="77777777" w:rsidR="00E21925" w:rsidRDefault="00E219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7FDAF" w14:textId="77777777" w:rsidR="005C54CD" w:rsidRDefault="005C54CD">
      <w:r>
        <w:separator/>
      </w:r>
    </w:p>
  </w:footnote>
  <w:footnote w:type="continuationSeparator" w:id="0">
    <w:p w14:paraId="0E041C0C" w14:textId="77777777" w:rsidR="005C54CD" w:rsidRDefault="005C5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257215">
    <w:abstractNumId w:val="0"/>
  </w:num>
  <w:num w:numId="2" w16cid:durableId="2060592786">
    <w:abstractNumId w:val="1"/>
  </w:num>
  <w:num w:numId="3" w16cid:durableId="1750928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25"/>
    <w:rsid w:val="005C54CD"/>
    <w:rsid w:val="007C3F1C"/>
    <w:rsid w:val="00E21925"/>
    <w:rsid w:val="0E3EBDC2"/>
    <w:rsid w:val="0E6EE9E6"/>
    <w:rsid w:val="31C19765"/>
    <w:rsid w:val="340D62BA"/>
    <w:rsid w:val="34F93827"/>
    <w:rsid w:val="453DD279"/>
    <w:rsid w:val="49219749"/>
    <w:rsid w:val="5236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0FE9A7"/>
  <w15:chartTrackingRefBased/>
  <w15:docId w15:val="{E4B26DE9-E668-42E3-9E07-7BA18CBE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uzioni.pianocinema@pec.regione.campania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regione.campania.it/regione/it/tematiche/magazine-turismo-e-cultura/legge-regionale-n-13-2013-scadenza-termine-presentazione-istanze-di-contributo-anno-2022-e-approvazione-modulistic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sanna.romano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iovanni.criscuol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duzioni.pianocinema@pec.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1439</Words>
  <Characters>8207</Characters>
  <Application>Microsoft Office Word</Application>
  <DocSecurity>0</DocSecurity>
  <Lines>68</Lines>
  <Paragraphs>19</Paragraphs>
  <ScaleCrop>false</ScaleCrop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4</cp:revision>
  <cp:lastPrinted>1899-12-31T23:00:00Z</cp:lastPrinted>
  <dcterms:created xsi:type="dcterms:W3CDTF">2021-11-19T08:11:00Z</dcterms:created>
  <dcterms:modified xsi:type="dcterms:W3CDTF">2023-10-05T11:46:00Z</dcterms:modified>
</cp:coreProperties>
</file>