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6D4815B" w14:textId="77777777" w:rsidR="00B121A8" w:rsidRDefault="00B121A8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568"/>
      </w:tblGrid>
      <w:tr w:rsidR="00B121A8" w14:paraId="4D9ECEE8" w14:textId="77777777" w:rsidTr="5D9DF544">
        <w:tc>
          <w:tcPr>
            <w:tcW w:w="1383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733601" w14:textId="77777777" w:rsidR="00B121A8" w:rsidRDefault="004D1BF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UOD 50-12-03 persone giuridiche private</w:t>
            </w:r>
          </w:p>
          <w:p w14:paraId="6BEBBC2C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21A8" w14:paraId="4160EF8A" w14:textId="77777777" w:rsidTr="5D9DF544">
        <w:tc>
          <w:tcPr>
            <w:tcW w:w="709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0747BE9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FC28D7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15BAA0D8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33B94D5F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66D9F340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255D1DD" w14:textId="77777777" w:rsidR="00B121A8" w:rsidRDefault="000A34F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34FC">
              <w:rPr>
                <w:color w:val="000000"/>
              </w:rPr>
              <w:t>Estinzione della persona giuridica privata</w:t>
            </w:r>
          </w:p>
        </w:tc>
      </w:tr>
      <w:tr w:rsidR="00B121A8" w14:paraId="7872EA1E" w14:textId="77777777" w:rsidTr="5D9DF544">
        <w:tc>
          <w:tcPr>
            <w:tcW w:w="709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ED25C52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72C91CE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73E24168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33/2013;</w:t>
            </w:r>
          </w:p>
          <w:p w14:paraId="49F42E1D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11/2015;</w:t>
            </w:r>
          </w:p>
          <w:p w14:paraId="3799E7C7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Art. 20, comma 2, L. R. n.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US"/>
              </w:rPr>
              <w:t>11/2015;</w:t>
            </w:r>
            <w:proofErr w:type="gramEnd"/>
          </w:p>
          <w:p w14:paraId="265D7D95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6BA7911F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67743DB" w14:textId="77777777" w:rsidR="00B121A8" w:rsidRDefault="000A34F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34FC">
              <w:rPr>
                <w:color w:val="000000"/>
              </w:rPr>
              <w:t>Estinzione della persona giuridica privata</w:t>
            </w:r>
          </w:p>
        </w:tc>
      </w:tr>
      <w:tr w:rsidR="00B121A8" w14:paraId="2472EB34" w14:textId="77777777" w:rsidTr="5D9DF54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B8C7EA0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7E2B88A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1FCE35B7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44EF6E12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305E720C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249F11B" w14:textId="77777777" w:rsidR="00275DC2" w:rsidRDefault="00275DC2" w:rsidP="00275DC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UOD 50-12-03 “PERSONE GIURIDICHE PRIVATE”</w:t>
            </w:r>
          </w:p>
          <w:p w14:paraId="59B35BDE" w14:textId="77777777" w:rsidR="00275DC2" w:rsidRDefault="00275DC2" w:rsidP="00275DC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TELEFONO: 081 7963845</w:t>
            </w:r>
          </w:p>
          <w:p w14:paraId="50D8434A" w14:textId="77777777" w:rsidR="00275DC2" w:rsidRDefault="00275DC2" w:rsidP="00275DC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t xml:space="preserve">PEC: </w:t>
            </w:r>
            <w:hyperlink r:id="rId7" w:history="1">
              <w:r w:rsidRPr="00D26C4D">
                <w:rPr>
                  <w:rStyle w:val="Collegamentoipertestuale"/>
                </w:rPr>
                <w:t>u</w:t>
              </w:r>
              <w:r w:rsidRPr="00D26C4D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od.501203@pec.regione.campania.it</w:t>
              </w:r>
            </w:hyperlink>
          </w:p>
          <w:p w14:paraId="139A6074" w14:textId="77777777" w:rsidR="001A4C55" w:rsidRDefault="001A4C5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B121A8" w14:paraId="2511C6E5" w14:textId="77777777" w:rsidTr="5D9DF54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7B5F20B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A138D20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6B19EB80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14:paraId="5C6C766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8070C48" w14:textId="77777777" w:rsidR="00275DC2" w:rsidRDefault="00275DC2" w:rsidP="00275DC2">
            <w:pPr>
              <w:pStyle w:val="TableContents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35E295C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Dr.ssa Consiglia Senatore</w:t>
            </w:r>
          </w:p>
          <w:p w14:paraId="516F0F34" w14:textId="77777777" w:rsidR="00275DC2" w:rsidRDefault="00275DC2" w:rsidP="00275DC2">
            <w:pPr>
              <w:pStyle w:val="TableContents"/>
              <w:tabs>
                <w:tab w:val="left" w:pos="2370"/>
                <w:tab w:val="center" w:pos="3269"/>
              </w:tabs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ab/>
              <w:t xml:space="preserve">TELEFONO: </w:t>
            </w:r>
            <w:r w:rsidRPr="35E295C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081 7963845</w:t>
            </w:r>
          </w:p>
          <w:p w14:paraId="2CA7310F" w14:textId="77777777" w:rsidR="001A4C55" w:rsidRDefault="00275DC2" w:rsidP="00275DC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tab/>
              <w:t xml:space="preserve">EMAIL: </w:t>
            </w:r>
            <w:hyperlink r:id="rId8">
              <w:r w:rsidRPr="35E295C8">
                <w:rPr>
                  <w:rStyle w:val="Collegamentoipertestuale"/>
                  <w:rFonts w:ascii="Arial" w:eastAsia="Arial" w:hAnsi="Arial" w:cs="Arial"/>
                  <w:sz w:val="22"/>
                  <w:szCs w:val="22"/>
                </w:rPr>
                <w:t>consiglia.senatore@regione.campania.it</w:t>
              </w:r>
            </w:hyperlink>
          </w:p>
        </w:tc>
      </w:tr>
      <w:tr w:rsidR="00B121A8" w14:paraId="08361353" w14:textId="77777777" w:rsidTr="5D9DF54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6080CBE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DDDAEC9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6C874615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1C989795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24FBDDA9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D736E83" w14:textId="77777777" w:rsidR="001A4C55" w:rsidRDefault="001A4C55" w:rsidP="001A4C55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lang w:eastAsia="it-IT" w:bidi="ar-SA"/>
              </w:rPr>
            </w:pPr>
          </w:p>
          <w:p w14:paraId="00639ACB" w14:textId="77777777" w:rsidR="00B121A8" w:rsidRDefault="00275DC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XXX</w:t>
            </w:r>
          </w:p>
        </w:tc>
      </w:tr>
      <w:tr w:rsidR="00B121A8" w:rsidRPr="001A4C55" w14:paraId="77B6ED70" w14:textId="77777777" w:rsidTr="5D9DF54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D9005C3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939CAF2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792B6A95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11A4D55C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7B99EE61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5B5AF5C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B93948E" w14:textId="5FD5947D" w:rsidR="00B121A8" w:rsidRPr="001A4C55" w:rsidRDefault="001A4C5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t xml:space="preserve">D.P.R. </w:t>
            </w:r>
            <w:r w:rsidR="00626653">
              <w:t xml:space="preserve">n. </w:t>
            </w:r>
            <w:r>
              <w:t>361 del 10/02/2000 pubblicato in G.U. 7/12/2000, n. 286;</w:t>
            </w:r>
            <w:r w:rsidR="00626653">
              <w:t xml:space="preserve"> Codice civile art.27</w:t>
            </w:r>
            <w:r w:rsidR="00AC0A46">
              <w:t xml:space="preserve">; </w:t>
            </w:r>
            <w:proofErr w:type="spellStart"/>
            <w:r w:rsidR="00AC0A46">
              <w:t>disp.att</w:t>
            </w:r>
            <w:proofErr w:type="spellEnd"/>
            <w:r w:rsidR="00AC0A46">
              <w:t xml:space="preserve">. </w:t>
            </w:r>
            <w:proofErr w:type="gramStart"/>
            <w:r w:rsidR="00AC0A46">
              <w:t>al  c.c.</w:t>
            </w:r>
            <w:proofErr w:type="gramEnd"/>
            <w:r w:rsidR="00AC0A46">
              <w:t xml:space="preserve"> artt. 10-21. </w:t>
            </w:r>
          </w:p>
        </w:tc>
      </w:tr>
      <w:tr w:rsidR="00B121A8" w:rsidRPr="001A4C55" w14:paraId="350236C4" w14:textId="77777777" w:rsidTr="5D9DF544">
        <w:trPr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FBFEA6F" w14:textId="77777777" w:rsidR="00B121A8" w:rsidRPr="001A4C55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0916AD5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25BC444C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4294E60F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654AAE1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7D0627C8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133781" w14:textId="57D10862" w:rsidR="00626653" w:rsidRDefault="00626653" w:rsidP="0062665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  <w:r>
              <w:t>Regolamento regionale DPGRC n. 619 del 22/09/2003 art. 8.</w:t>
            </w:r>
          </w:p>
          <w:p w14:paraId="2972D280" w14:textId="77777777" w:rsidR="00B121A8" w:rsidRPr="001A4C55" w:rsidRDefault="00B121A8" w:rsidP="00626653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21A8" w14:paraId="16D96200" w14:textId="77777777" w:rsidTr="5D9DF544">
        <w:trPr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0FBD4DF" w14:textId="77777777" w:rsidR="00B121A8" w:rsidRPr="001A4C55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822366B" w14:textId="77777777" w:rsidR="00B121A8" w:rsidRPr="001A4C55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638E84AE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6D84F0EF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Art. 12,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commi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1 e 2, L.R. n. 11/2015)</w:t>
            </w:r>
          </w:p>
          <w:p w14:paraId="201BE5F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9528A0D" w14:textId="77777777" w:rsidR="00CB7728" w:rsidRDefault="00CB7728" w:rsidP="001A4C55">
            <w:pPr>
              <w:pStyle w:val="TableContents"/>
              <w:snapToGrid w:val="0"/>
              <w:jc w:val="center"/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</w:pPr>
          </w:p>
          <w:p w14:paraId="1E86F396" w14:textId="77777777" w:rsidR="00CB7728" w:rsidRDefault="00CB7728" w:rsidP="001A4C55">
            <w:pPr>
              <w:pStyle w:val="TableContents"/>
              <w:snapToGrid w:val="0"/>
              <w:jc w:val="center"/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</w:pPr>
          </w:p>
          <w:p w14:paraId="3A3B7352" w14:textId="77777777" w:rsidR="00CB7728" w:rsidRDefault="00CB7728" w:rsidP="001A4C55">
            <w:pPr>
              <w:pStyle w:val="TableContents"/>
              <w:snapToGrid w:val="0"/>
              <w:jc w:val="center"/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</w:pPr>
          </w:p>
          <w:p w14:paraId="15C3E29D" w14:textId="77777777" w:rsidR="00CB7728" w:rsidRDefault="00275DC2" w:rsidP="001A4C5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14:paraId="32D8B9C6" w14:textId="77777777" w:rsidTr="5D9DF54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C915FFC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01C130C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30139EA8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7BBA7110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3A907171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525CD4FD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4E63DF0D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6870DA33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C6FC69F" w14:textId="77777777" w:rsidR="00275DC2" w:rsidRDefault="00275DC2" w:rsidP="00275DC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  <w:p w14:paraId="77239168" w14:textId="77777777" w:rsidR="00275DC2" w:rsidRDefault="00275DC2" w:rsidP="00275DC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  <w:p w14:paraId="2A8E4635" w14:textId="77777777" w:rsidR="00275DC2" w:rsidRDefault="00275DC2" w:rsidP="00275DC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  <w:p w14:paraId="2F2829CF" w14:textId="77777777" w:rsidR="00B121A8" w:rsidRDefault="00275DC2" w:rsidP="00275DC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:rsidRPr="00D74FC5" w14:paraId="08C018CF" w14:textId="77777777" w:rsidTr="5D9DF54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F5BB706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892FB4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75F7F403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44591F4F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2A12FC3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56337CE" w14:textId="77777777" w:rsidR="00B121A8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UOD 50-12-03 Persone giuridiche private</w:t>
            </w:r>
          </w:p>
          <w:p w14:paraId="3A60A18B" w14:textId="77777777" w:rsidR="00824381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Martedì, mercoledì, venerdì dalle ore 10,00 alle ore 13,00</w:t>
            </w:r>
          </w:p>
          <w:p w14:paraId="282224D1" w14:textId="77777777" w:rsidR="00824381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Via Marina 19/c (ex Palazzo Armieri) 80133 Napoli</w:t>
            </w:r>
          </w:p>
          <w:p w14:paraId="40EB3F2A" w14:textId="178EACD8" w:rsidR="00824381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 081 79638</w:t>
            </w:r>
            <w:r w:rsidR="00626653">
              <w:rPr>
                <w:rFonts w:ascii="Arial" w:hAnsi="Arial" w:cs="Arial"/>
                <w:sz w:val="22"/>
                <w:szCs w:val="22"/>
              </w:rPr>
              <w:t>80</w:t>
            </w:r>
          </w:p>
          <w:p w14:paraId="1BE314E9" w14:textId="77777777" w:rsidR="00824381" w:rsidRPr="00D74FC5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D74FC5">
              <w:rPr>
                <w:rFonts w:ascii="Arial" w:hAnsi="Arial" w:cs="Arial"/>
                <w:sz w:val="22"/>
                <w:szCs w:val="22"/>
                <w:lang w:val="fr-FR"/>
              </w:rPr>
              <w:t xml:space="preserve">Pec </w:t>
            </w:r>
            <w:hyperlink r:id="rId9" w:history="1">
              <w:r w:rsidRPr="00D74FC5">
                <w:rPr>
                  <w:rStyle w:val="Collegamentoipertestuale"/>
                  <w:rFonts w:ascii="Arial" w:hAnsi="Arial" w:cs="Arial"/>
                  <w:sz w:val="22"/>
                  <w:szCs w:val="22"/>
                  <w:lang w:val="fr-FR"/>
                </w:rPr>
                <w:t>uod.501203@pec.regione.campania.it</w:t>
              </w:r>
            </w:hyperlink>
          </w:p>
          <w:p w14:paraId="71A602A3" w14:textId="77777777" w:rsidR="00824381" w:rsidRPr="00D74FC5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  <w:tr w:rsidR="00B121A8" w14:paraId="515715F3" w14:textId="77777777" w:rsidTr="5D9DF54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C847EC3" w14:textId="77777777" w:rsidR="00B121A8" w:rsidRPr="00D74FC5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1FFD63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1EC9812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336C7D1A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408104E" w14:textId="77777777" w:rsidR="009D16B4" w:rsidRDefault="009D16B4" w:rsidP="009D16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UOD 50-12-03 Persone giuridiche private</w:t>
            </w:r>
          </w:p>
          <w:p w14:paraId="24667394" w14:textId="77777777" w:rsidR="009D16B4" w:rsidRDefault="009D16B4" w:rsidP="009D16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Martedì, mercoledì, venerdì dalle ore 10,00 alle ore 13,00</w:t>
            </w:r>
          </w:p>
          <w:p w14:paraId="096CB62F" w14:textId="77777777" w:rsidR="009D16B4" w:rsidRDefault="009D16B4" w:rsidP="009D16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Via Marina 19/c (ex Palazzo Armieri) 80133 Napoli</w:t>
            </w:r>
          </w:p>
          <w:p w14:paraId="2A95CC24" w14:textId="6BC182BA" w:rsidR="009D16B4" w:rsidRDefault="009D16B4" w:rsidP="009D16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 081 79638</w:t>
            </w:r>
            <w:r w:rsidR="00626653">
              <w:rPr>
                <w:rFonts w:ascii="Arial" w:hAnsi="Arial" w:cs="Arial"/>
                <w:sz w:val="22"/>
                <w:szCs w:val="22"/>
              </w:rPr>
              <w:t>80</w:t>
            </w:r>
          </w:p>
          <w:p w14:paraId="4FC55B37" w14:textId="77777777" w:rsidR="009D16B4" w:rsidRDefault="009D16B4" w:rsidP="009D16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Pec</w:t>
            </w:r>
            <w:hyperlink r:id="rId10" w:history="1">
              <w:r w:rsidRPr="00A60101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uod.501203@pec.regione.campania.it</w:t>
              </w:r>
            </w:hyperlink>
          </w:p>
          <w:p w14:paraId="61493A86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21A8" w14:paraId="2624A902" w14:textId="77777777" w:rsidTr="5D9DF54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4F1DB01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D6B7308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3E28C030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3C61D9D0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10EDDB61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1005D169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A3F7353" w14:textId="77777777" w:rsidR="00275DC2" w:rsidRDefault="00275DC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7F380A3F" w14:textId="77777777" w:rsidR="00275DC2" w:rsidRDefault="00275DC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23EDFD96" w14:textId="77777777" w:rsidR="00275DC2" w:rsidRDefault="00275DC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7C263024" w14:textId="77777777" w:rsidR="00275DC2" w:rsidRDefault="00275DC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6011CE4F" w14:textId="747D59B3" w:rsidR="00B121A8" w:rsidRDefault="00626653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</w:t>
            </w:r>
          </w:p>
        </w:tc>
      </w:tr>
      <w:tr w:rsidR="00B121A8" w14:paraId="19AF92C6" w14:textId="77777777" w:rsidTr="5D9DF54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7747250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95256ED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66DDC991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658AA919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38613BA" w14:textId="77777777" w:rsidR="00B121A8" w:rsidRDefault="00275DC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14:paraId="45A9D24C" w14:textId="77777777" w:rsidTr="5D9DF54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F9E855A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F6EBC3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563760D2" w14:textId="77777777" w:rsidR="00B121A8" w:rsidRDefault="00B121A8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258A4636" w14:textId="77777777" w:rsidR="00B121A8" w:rsidRDefault="00B121A8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44B44B00" w14:textId="77777777" w:rsidR="00B121A8" w:rsidRDefault="00B121A8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53AE207B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5A20F496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D53F988" w14:textId="77777777" w:rsidR="00275DC2" w:rsidRDefault="00275DC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998A47B" w14:textId="77777777" w:rsidR="00275DC2" w:rsidRDefault="00275DC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FEAE6DD" w14:textId="77777777" w:rsidR="00275DC2" w:rsidRDefault="00275DC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1A78082" w14:textId="77777777" w:rsidR="00275DC2" w:rsidRDefault="00275DC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1F9B500" w14:textId="77777777" w:rsidR="00275DC2" w:rsidRDefault="00275DC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3A17634" w14:textId="77777777" w:rsidR="00275DC2" w:rsidRDefault="00275DC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4406685" w14:textId="77777777" w:rsidR="00B121A8" w:rsidRDefault="00275DC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14:paraId="3351A8BF" w14:textId="77777777" w:rsidTr="5D9DF54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EF584D4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BF57CFA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23C852FF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5724C1C0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829B6AC" w14:textId="77777777" w:rsidR="00B121A8" w:rsidRDefault="00275DC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14:paraId="4C3DDD5C" w14:textId="77777777" w:rsidTr="5D9DF54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EC36D12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A3C2289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400590D3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(Art. 35, comma 1, lettera h) D. Lgs. n. 33/2013)</w:t>
            </w:r>
          </w:p>
          <w:p w14:paraId="3091CB31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42CD6CA" w14:textId="77777777" w:rsidR="008E149D" w:rsidRDefault="008E149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Ricorso gerarchico a Direzione Generale 50-12</w:t>
            </w:r>
          </w:p>
          <w:p w14:paraId="2738E1DF" w14:textId="77777777" w:rsidR="00B121A8" w:rsidRDefault="004D1BF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Ricorso al Tribunale Amministrativo Regionale</w:t>
            </w:r>
          </w:p>
        </w:tc>
      </w:tr>
      <w:tr w:rsidR="00B121A8" w14:paraId="75773CCB" w14:textId="77777777" w:rsidTr="5D9DF54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C61F8D8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5948249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3D570243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4DFE92B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A4F502C" w14:textId="77777777" w:rsidR="00275DC2" w:rsidRDefault="00275DC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FC36BB9" w14:textId="77777777" w:rsidR="00275DC2" w:rsidRDefault="00275DC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7085379" w14:textId="77777777" w:rsidR="00B121A8" w:rsidRDefault="00275DC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14:paraId="79D1229A" w14:textId="77777777" w:rsidTr="5D9DF54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A6430E7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0B5032E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6B47DFE3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3F65021F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210F4671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20E1518" w14:textId="77777777" w:rsidR="00275DC2" w:rsidRDefault="00275DC2" w:rsidP="008B559E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  <w:p w14:paraId="514C34D3" w14:textId="77777777" w:rsidR="00275DC2" w:rsidRDefault="00275DC2" w:rsidP="008B559E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  <w:p w14:paraId="73936D33" w14:textId="77777777" w:rsidR="00B121A8" w:rsidRDefault="00275DC2" w:rsidP="008B559E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14:paraId="31754FC1" w14:textId="77777777" w:rsidTr="5D9DF54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7296F7F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BA73739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NOMINATIVO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18FE689D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14:paraId="73001FE1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6D3FA90" w14:textId="77777777" w:rsidR="00275DC2" w:rsidRDefault="00275DC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D406204" w14:textId="77777777" w:rsidR="00275DC2" w:rsidRDefault="00275DC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9FD2F62" w14:textId="77777777" w:rsidR="00275DC2" w:rsidRDefault="00275DC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10FAD39" w14:textId="77777777" w:rsidR="00B121A8" w:rsidRDefault="00275DC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:rsidRPr="001A4C55" w14:paraId="086D9235" w14:textId="77777777" w:rsidTr="5D9DF54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C81761A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D9CBF3B" w14:textId="77777777" w:rsidR="00B121A8" w:rsidRPr="001A4C55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5160F09B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0EFB50AA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A5241E1" w14:textId="77777777" w:rsidR="00275DC2" w:rsidRDefault="00275DC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20B63074" w14:textId="77777777" w:rsidR="00B121A8" w:rsidRPr="001A4C55" w:rsidRDefault="00275DC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XXX</w:t>
            </w:r>
          </w:p>
        </w:tc>
      </w:tr>
    </w:tbl>
    <w:p w14:paraId="6E8EBA57" w14:textId="77777777" w:rsidR="00B121A8" w:rsidRPr="001A4C55" w:rsidRDefault="00B121A8">
      <w:pPr>
        <w:pStyle w:val="Standard"/>
        <w:jc w:val="center"/>
        <w:rPr>
          <w:lang w:val="en-US"/>
        </w:rPr>
      </w:pPr>
    </w:p>
    <w:sectPr w:rsidR="00B121A8" w:rsidRPr="001A4C55" w:rsidSect="006D0870">
      <w:footerReference w:type="default" r:id="rId11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1D059" w14:textId="77777777" w:rsidR="000B6E64" w:rsidRDefault="000B6E64">
      <w:r>
        <w:separator/>
      </w:r>
    </w:p>
  </w:endnote>
  <w:endnote w:type="continuationSeparator" w:id="0">
    <w:p w14:paraId="22277003" w14:textId="77777777" w:rsidR="000B6E64" w:rsidRDefault="000B6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M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738F5" w14:textId="77777777" w:rsidR="00B121A8" w:rsidRDefault="006D0870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 w:rsidR="00B121A8"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275DC2">
      <w:rPr>
        <w:rFonts w:cs="Arial"/>
        <w:noProof/>
        <w:sz w:val="18"/>
        <w:szCs w:val="18"/>
      </w:rPr>
      <w:t>1</w:t>
    </w:r>
    <w:r>
      <w:rPr>
        <w:rFonts w:cs="Arial"/>
        <w:sz w:val="18"/>
        <w:szCs w:val="18"/>
      </w:rPr>
      <w:fldChar w:fldCharType="end"/>
    </w:r>
  </w:p>
  <w:p w14:paraId="3730C494" w14:textId="77777777" w:rsidR="00B121A8" w:rsidRDefault="00B121A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78358" w14:textId="77777777" w:rsidR="000B6E64" w:rsidRDefault="000B6E64">
      <w:r>
        <w:separator/>
      </w:r>
    </w:p>
  </w:footnote>
  <w:footnote w:type="continuationSeparator" w:id="0">
    <w:p w14:paraId="282C7B87" w14:textId="77777777" w:rsidR="000B6E64" w:rsidRDefault="000B6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418869951">
    <w:abstractNumId w:val="0"/>
  </w:num>
  <w:num w:numId="2" w16cid:durableId="605381284">
    <w:abstractNumId w:val="1"/>
  </w:num>
  <w:num w:numId="3" w16cid:durableId="11231563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C55"/>
    <w:rsid w:val="000A34FC"/>
    <w:rsid w:val="000A709F"/>
    <w:rsid w:val="000B6E64"/>
    <w:rsid w:val="001A4C55"/>
    <w:rsid w:val="00250112"/>
    <w:rsid w:val="00275DC2"/>
    <w:rsid w:val="002D6A9B"/>
    <w:rsid w:val="004C2369"/>
    <w:rsid w:val="004D1BFD"/>
    <w:rsid w:val="005A4209"/>
    <w:rsid w:val="00626653"/>
    <w:rsid w:val="006603F1"/>
    <w:rsid w:val="006D0870"/>
    <w:rsid w:val="00824381"/>
    <w:rsid w:val="008A1CF4"/>
    <w:rsid w:val="008B559E"/>
    <w:rsid w:val="008E149D"/>
    <w:rsid w:val="009C46BD"/>
    <w:rsid w:val="009D16B4"/>
    <w:rsid w:val="00AC0A46"/>
    <w:rsid w:val="00B121A8"/>
    <w:rsid w:val="00B50446"/>
    <w:rsid w:val="00C661E6"/>
    <w:rsid w:val="00CB7728"/>
    <w:rsid w:val="00CF7BFE"/>
    <w:rsid w:val="00D74FC5"/>
    <w:rsid w:val="00F04C00"/>
    <w:rsid w:val="00FF3A7E"/>
    <w:rsid w:val="00FF5FB8"/>
    <w:rsid w:val="5D9DF544"/>
    <w:rsid w:val="6B04E1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BDA2073"/>
  <w15:docId w15:val="{8FDC4021-0732-47B6-A2EC-6D99DA7CC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D0870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6D0870"/>
    <w:rPr>
      <w:rFonts w:ascii="Symbol" w:hAnsi="Symbol" w:cs="OpenSymbol"/>
    </w:rPr>
  </w:style>
  <w:style w:type="character" w:customStyle="1" w:styleId="WW8Num2z0">
    <w:name w:val="WW8Num2z0"/>
    <w:rsid w:val="006D0870"/>
    <w:rPr>
      <w:rFonts w:ascii="Symbol" w:hAnsi="Symbol" w:cs="OpenSymbol"/>
    </w:rPr>
  </w:style>
  <w:style w:type="character" w:customStyle="1" w:styleId="WW8Num2z1">
    <w:name w:val="WW8Num2z1"/>
    <w:rsid w:val="006D0870"/>
  </w:style>
  <w:style w:type="character" w:customStyle="1" w:styleId="WW8Num2z2">
    <w:name w:val="WW8Num2z2"/>
    <w:rsid w:val="006D0870"/>
  </w:style>
  <w:style w:type="character" w:customStyle="1" w:styleId="WW8Num2z3">
    <w:name w:val="WW8Num2z3"/>
    <w:rsid w:val="006D0870"/>
  </w:style>
  <w:style w:type="character" w:customStyle="1" w:styleId="WW8Num2z4">
    <w:name w:val="WW8Num2z4"/>
    <w:rsid w:val="006D0870"/>
  </w:style>
  <w:style w:type="character" w:customStyle="1" w:styleId="WW8Num2z5">
    <w:name w:val="WW8Num2z5"/>
    <w:rsid w:val="006D0870"/>
  </w:style>
  <w:style w:type="character" w:customStyle="1" w:styleId="WW8Num2z6">
    <w:name w:val="WW8Num2z6"/>
    <w:rsid w:val="006D0870"/>
  </w:style>
  <w:style w:type="character" w:customStyle="1" w:styleId="WW8Num2z7">
    <w:name w:val="WW8Num2z7"/>
    <w:rsid w:val="006D0870"/>
  </w:style>
  <w:style w:type="character" w:customStyle="1" w:styleId="WW8Num2z8">
    <w:name w:val="WW8Num2z8"/>
    <w:rsid w:val="006D0870"/>
  </w:style>
  <w:style w:type="character" w:customStyle="1" w:styleId="WW8Num3z0">
    <w:name w:val="WW8Num3z0"/>
    <w:rsid w:val="006D0870"/>
  </w:style>
  <w:style w:type="character" w:customStyle="1" w:styleId="WW8Num3z1">
    <w:name w:val="WW8Num3z1"/>
    <w:rsid w:val="006D0870"/>
  </w:style>
  <w:style w:type="character" w:customStyle="1" w:styleId="WW8Num3z2">
    <w:name w:val="WW8Num3z2"/>
    <w:rsid w:val="006D0870"/>
  </w:style>
  <w:style w:type="character" w:customStyle="1" w:styleId="WW8Num3z3">
    <w:name w:val="WW8Num3z3"/>
    <w:rsid w:val="006D0870"/>
  </w:style>
  <w:style w:type="character" w:customStyle="1" w:styleId="WW8Num3z4">
    <w:name w:val="WW8Num3z4"/>
    <w:rsid w:val="006D0870"/>
  </w:style>
  <w:style w:type="character" w:customStyle="1" w:styleId="WW8Num3z5">
    <w:name w:val="WW8Num3z5"/>
    <w:rsid w:val="006D0870"/>
  </w:style>
  <w:style w:type="character" w:customStyle="1" w:styleId="WW8Num3z6">
    <w:name w:val="WW8Num3z6"/>
    <w:rsid w:val="006D0870"/>
  </w:style>
  <w:style w:type="character" w:customStyle="1" w:styleId="WW8Num3z7">
    <w:name w:val="WW8Num3z7"/>
    <w:rsid w:val="006D0870"/>
  </w:style>
  <w:style w:type="character" w:customStyle="1" w:styleId="WW8Num3z8">
    <w:name w:val="WW8Num3z8"/>
    <w:rsid w:val="006D0870"/>
  </w:style>
  <w:style w:type="character" w:customStyle="1" w:styleId="Carpredefinitoparagrafo3">
    <w:name w:val="Car. predefinito paragrafo3"/>
    <w:rsid w:val="006D0870"/>
  </w:style>
  <w:style w:type="character" w:customStyle="1" w:styleId="Carpredefinitoparagrafo2">
    <w:name w:val="Car. predefinito paragrafo2"/>
    <w:rsid w:val="006D0870"/>
  </w:style>
  <w:style w:type="character" w:customStyle="1" w:styleId="Carpredefinitoparagrafo1">
    <w:name w:val="Car. predefinito paragrafo1"/>
    <w:rsid w:val="006D0870"/>
  </w:style>
  <w:style w:type="character" w:customStyle="1" w:styleId="BulletSymbols">
    <w:name w:val="Bullet Symbols"/>
    <w:rsid w:val="006D0870"/>
    <w:rPr>
      <w:rFonts w:ascii="OpenSymbol" w:eastAsia="OpenSymbol" w:hAnsi="OpenSymbol" w:cs="OpenSymbol"/>
    </w:rPr>
  </w:style>
  <w:style w:type="character" w:styleId="Collegamentoipertestuale">
    <w:name w:val="Hyperlink"/>
    <w:rsid w:val="006D0870"/>
    <w:rPr>
      <w:color w:val="0563C1"/>
      <w:u w:val="single"/>
    </w:rPr>
  </w:style>
  <w:style w:type="character" w:customStyle="1" w:styleId="Menzionenonrisolta1">
    <w:name w:val="Menzione non risolta1"/>
    <w:rsid w:val="006D0870"/>
    <w:rPr>
      <w:color w:val="808080"/>
      <w:shd w:val="clear" w:color="auto" w:fill="E6E6E6"/>
    </w:rPr>
  </w:style>
  <w:style w:type="character" w:customStyle="1" w:styleId="CarattereCarattere1">
    <w:name w:val="Carattere Carattere1"/>
    <w:rsid w:val="006D0870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CarattereCarattere">
    <w:name w:val="Carattere Carattere"/>
    <w:rsid w:val="006D0870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Intestazione3">
    <w:name w:val="Intestazione3"/>
    <w:basedOn w:val="Normale"/>
    <w:next w:val="Corpotesto"/>
    <w:rsid w:val="006D0870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styleId="Corpotesto">
    <w:name w:val="Body Text"/>
    <w:basedOn w:val="Normale"/>
    <w:rsid w:val="006D0870"/>
    <w:pPr>
      <w:spacing w:after="120"/>
    </w:pPr>
  </w:style>
  <w:style w:type="paragraph" w:styleId="Elenco">
    <w:name w:val="List"/>
    <w:basedOn w:val="Textbody"/>
    <w:rsid w:val="006D0870"/>
  </w:style>
  <w:style w:type="paragraph" w:customStyle="1" w:styleId="Didascalia3">
    <w:name w:val="Didascalia3"/>
    <w:basedOn w:val="Normale"/>
    <w:rsid w:val="006D0870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rsid w:val="006D0870"/>
    <w:pPr>
      <w:suppressLineNumbers/>
    </w:pPr>
  </w:style>
  <w:style w:type="paragraph" w:customStyle="1" w:styleId="Intestazione2">
    <w:name w:val="Intestazione2"/>
    <w:basedOn w:val="Normale"/>
    <w:next w:val="Corpotesto"/>
    <w:rsid w:val="006D087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rsid w:val="006D0870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6D0870"/>
    <w:pPr>
      <w:spacing w:after="120"/>
    </w:pPr>
  </w:style>
  <w:style w:type="paragraph" w:customStyle="1" w:styleId="Didascalia2">
    <w:name w:val="Didascalia2"/>
    <w:basedOn w:val="Normale"/>
    <w:rsid w:val="006D0870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rsid w:val="006D087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rsid w:val="006D0870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rsid w:val="006D087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rsid w:val="006D0870"/>
    <w:pPr>
      <w:suppressLineNumbers/>
    </w:pPr>
  </w:style>
  <w:style w:type="paragraph" w:customStyle="1" w:styleId="TableContents">
    <w:name w:val="Table Contents"/>
    <w:basedOn w:val="Standard"/>
    <w:rsid w:val="006D0870"/>
    <w:pPr>
      <w:suppressLineNumbers/>
    </w:pPr>
  </w:style>
  <w:style w:type="paragraph" w:customStyle="1" w:styleId="Default">
    <w:name w:val="Default"/>
    <w:basedOn w:val="Standard"/>
    <w:rsid w:val="006D0870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rsid w:val="006D0870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rsid w:val="006D0870"/>
    <w:pPr>
      <w:suppressLineNumbers/>
    </w:pPr>
  </w:style>
  <w:style w:type="paragraph" w:customStyle="1" w:styleId="Intestazionetabella">
    <w:name w:val="Intestazione tabella"/>
    <w:basedOn w:val="Contenutotabella"/>
    <w:rsid w:val="006D0870"/>
    <w:pPr>
      <w:jc w:val="center"/>
    </w:pPr>
    <w:rPr>
      <w:b/>
      <w:bCs/>
    </w:rPr>
  </w:style>
  <w:style w:type="paragraph" w:styleId="Intestazione">
    <w:name w:val="header"/>
    <w:basedOn w:val="Normale"/>
    <w:rsid w:val="006D0870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rsid w:val="006D0870"/>
    <w:pPr>
      <w:tabs>
        <w:tab w:val="center" w:pos="4819"/>
        <w:tab w:val="right" w:pos="9638"/>
      </w:tabs>
    </w:pPr>
    <w:rPr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C55"/>
    <w:rPr>
      <w:rFonts w:ascii="Segoe UI" w:hAnsi="Segoe UI"/>
      <w:sz w:val="18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A4C55"/>
    <w:rPr>
      <w:rFonts w:ascii="Segoe UI" w:eastAsia="SimSun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6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sanna.romano@regione.campania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uod.501203@pec.regione.campania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uod.501203@pec.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od.501203@pec.regione.campania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905</Words>
  <Characters>5164</Characters>
  <Application>Microsoft Office Word</Application>
  <DocSecurity>0</DocSecurity>
  <Lines>43</Lines>
  <Paragraphs>12</Paragraphs>
  <ScaleCrop>false</ScaleCrop>
  <Company/>
  <LinksUpToDate>false</LinksUpToDate>
  <CharactersWithSpaces>6057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CONSIGLIA SENATORE</cp:lastModifiedBy>
  <cp:revision>3</cp:revision>
  <cp:lastPrinted>2018-05-21T19:52:00Z</cp:lastPrinted>
  <dcterms:created xsi:type="dcterms:W3CDTF">2023-10-06T10:58:00Z</dcterms:created>
  <dcterms:modified xsi:type="dcterms:W3CDTF">2023-10-06T11:15:00Z</dcterms:modified>
</cp:coreProperties>
</file>