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FA555A" w:rsidRDefault="00FA555A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11"/>
        <w:gridCol w:w="6505"/>
        <w:gridCol w:w="40"/>
        <w:gridCol w:w="40"/>
        <w:gridCol w:w="10"/>
      </w:tblGrid>
      <w:tr w:rsidR="00FA555A" w14:paraId="43756E94" w14:textId="77777777" w:rsidTr="0AEAB346">
        <w:tc>
          <w:tcPr>
            <w:tcW w:w="1391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F9CA68" w14:textId="1BE7E117" w:rsidR="00FA555A" w:rsidRDefault="312902C7" w:rsidP="1E0D8A1F">
            <w:pPr>
              <w:jc w:val="center"/>
            </w:pPr>
            <w:r w:rsidRPr="1E0D8A1F">
              <w:rPr>
                <w:rFonts w:ascii="Lato" w:eastAsia="Lato" w:hAnsi="Lato" w:cs="Lato"/>
                <w:sz w:val="22"/>
                <w:szCs w:val="22"/>
              </w:rPr>
              <w:t>UOD 501202 - Promozione e valorizzazione delle attività artistiche e culturali</w:t>
            </w:r>
            <w:r w:rsidRPr="1E0D8A1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37501D" w14:textId="1D9A4032" w:rsidR="00FA555A" w:rsidRDefault="00FA555A" w:rsidP="1E0D8A1F">
            <w:pPr>
              <w:jc w:val="center"/>
            </w:pPr>
          </w:p>
        </w:tc>
      </w:tr>
      <w:tr w:rsidR="00FA555A" w14:paraId="696953B4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FA555A" w:rsidRDefault="00FA555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FA555A" w:rsidRDefault="00FA555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973A70" w14:textId="77777777" w:rsidR="00FA555A" w:rsidRDefault="002B3AB6">
            <w:pPr>
              <w:snapToGrid w:val="0"/>
              <w:jc w:val="center"/>
            </w:pPr>
            <w:r>
              <w:rPr>
                <w:rFonts w:ascii="Times-Roman" w:hAnsi="Times-Roman" w:cs="Times-Roman"/>
                <w:szCs w:val="22"/>
              </w:rPr>
              <w:t>Erogazione dei c</w:t>
            </w:r>
            <w:r>
              <w:rPr>
                <w:rFonts w:cs="Times-Roman"/>
                <w:szCs w:val="22"/>
              </w:rPr>
              <w:t xml:space="preserve">ontributi </w:t>
            </w:r>
            <w:r>
              <w:t xml:space="preserve">ex </w:t>
            </w:r>
            <w:r>
              <w:rPr>
                <w:rFonts w:ascii="Times-Roman" w:hAnsi="Times-Roman" w:cs="Times-Roman"/>
                <w:szCs w:val="22"/>
              </w:rPr>
              <w:t xml:space="preserve">L.R. </w:t>
            </w:r>
            <w:r>
              <w:rPr>
                <w:rFonts w:cs="Times New Roman"/>
                <w:sz w:val="22"/>
                <w:szCs w:val="22"/>
              </w:rPr>
              <w:t xml:space="preserve">n. 13 del 6 </w:t>
            </w:r>
            <w:r>
              <w:rPr>
                <w:rFonts w:cs="Times New Roman"/>
                <w:sz w:val="22"/>
                <w:szCs w:val="22"/>
              </w:rPr>
              <w:t>settembre 2013</w:t>
            </w:r>
          </w:p>
        </w:tc>
        <w:tc>
          <w:tcPr>
            <w:tcW w:w="40" w:type="dxa"/>
            <w:shd w:val="clear" w:color="auto" w:fill="auto"/>
          </w:tcPr>
          <w:p w14:paraId="5A39BBE3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1C8F396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14:paraId="242664B8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2A3D3EC" w14:textId="77777777" w:rsidR="00FA555A" w:rsidRDefault="00FA555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C16AD5B" w14:textId="55302AB5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375B9C" w14:textId="044025FF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9BB73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FA555A" w:rsidRPr="006F78B1" w:rsidRDefault="002B3AB6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D0B940D" w14:textId="77777777" w:rsidR="00FA555A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3B93B3" w14:textId="7B11AD93" w:rsidR="1E0D8A1F" w:rsidRDefault="1E0D8A1F" w:rsidP="1E0D8A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8615CA" w14:textId="77777777" w:rsidR="00FA555A" w:rsidRDefault="1E0D8A1F" w:rsidP="1E0D8A1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0D8A1F">
              <w:rPr>
                <w:rFonts w:ascii="Arial" w:hAnsi="Arial" w:cs="Arial"/>
                <w:sz w:val="22"/>
                <w:szCs w:val="22"/>
              </w:rPr>
              <w:t xml:space="preserve">La Legge Regionale n. </w:t>
            </w:r>
            <w:r w:rsidRPr="1E0D8A1F">
              <w:rPr>
                <w:rFonts w:cs="Times New Roman"/>
                <w:sz w:val="22"/>
                <w:szCs w:val="22"/>
              </w:rPr>
              <w:t>L.R. n. 13 del 6 settembre 2013</w:t>
            </w:r>
            <w:r w:rsidRPr="1E0D8A1F">
              <w:rPr>
                <w:rFonts w:ascii="Arial" w:hAnsi="Arial" w:cs="Arial"/>
                <w:sz w:val="22"/>
                <w:szCs w:val="22"/>
              </w:rPr>
              <w:t xml:space="preserve"> sono stati disciplinati gli interventi della Regione Campania in favore </w:t>
            </w:r>
            <w:proofErr w:type="gramStart"/>
            <w:r w:rsidRPr="1E0D8A1F">
              <w:rPr>
                <w:rFonts w:ascii="Arial" w:hAnsi="Arial" w:cs="Arial"/>
                <w:sz w:val="22"/>
                <w:szCs w:val="22"/>
              </w:rPr>
              <w:t>della case</w:t>
            </w:r>
            <w:proofErr w:type="gramEnd"/>
            <w:r w:rsidRPr="1E0D8A1F">
              <w:rPr>
                <w:rFonts w:ascii="Arial" w:hAnsi="Arial" w:cs="Arial"/>
                <w:sz w:val="22"/>
                <w:szCs w:val="22"/>
              </w:rPr>
              <w:t xml:space="preserve"> editrici campane per la promozione della lettura. L’erogazione dei contributi concessi avviene a seguito della acquisizione della documentazione necessaria a comprovare il diritto del beneficiario e a seguito del riscontro operato sulla realizzazione del progetto ammesso a </w:t>
            </w:r>
            <w:proofErr w:type="gramStart"/>
            <w:r w:rsidRPr="1E0D8A1F">
              <w:rPr>
                <w:rFonts w:ascii="Arial" w:hAnsi="Arial" w:cs="Arial"/>
                <w:sz w:val="22"/>
                <w:szCs w:val="22"/>
              </w:rPr>
              <w:t>contributo .</w:t>
            </w:r>
            <w:proofErr w:type="gramEnd"/>
          </w:p>
          <w:p w14:paraId="60061E4C" w14:textId="5229A3B7" w:rsidR="00FA555A" w:rsidRDefault="00FA555A" w:rsidP="1E0D8A1F">
            <w:pPr>
              <w:snapToGrid w:val="0"/>
              <w:jc w:val="both"/>
            </w:pPr>
          </w:p>
        </w:tc>
        <w:tc>
          <w:tcPr>
            <w:tcW w:w="40" w:type="dxa"/>
            <w:shd w:val="clear" w:color="auto" w:fill="auto"/>
          </w:tcPr>
          <w:p w14:paraId="44EAFD9C" w14:textId="77777777" w:rsidR="00FA555A" w:rsidRDefault="00FA555A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4B94D5A5" w14:textId="77777777" w:rsidR="00FA555A" w:rsidRDefault="00FA555A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FA555A" w14:paraId="14CEAF18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426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DEEC669" w14:textId="77777777" w:rsidR="00FA555A" w:rsidRDefault="00FA555A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EA8DA48" w14:textId="73D6F1D3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9D64797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Art. 2, comma 2,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lettera e) L.R. n. 11/2015)</w:t>
            </w:r>
          </w:p>
          <w:p w14:paraId="3656B9AB" w14:textId="77777777" w:rsidR="00FA555A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82683" w14:textId="64E7BDC3" w:rsidR="1E0D8A1F" w:rsidRDefault="1E0D8A1F" w:rsidP="1E0D8A1F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3B759" w14:textId="77777777" w:rsidR="00FA555A" w:rsidRDefault="1E0D8A1F" w:rsidP="1E0D8A1F">
            <w:pPr>
              <w:widowControl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</w:rPr>
              <w:t>UOD Promozione e valorizzazione delle attività artistiche e culturali</w:t>
            </w:r>
          </w:p>
          <w:p w14:paraId="05D4E895" w14:textId="77777777" w:rsidR="00FA555A" w:rsidRDefault="1E0D8A1F" w:rsidP="1E0D8A1F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uod.501202</w:t>
            </w:r>
            <w:hyperlink r:id="rId7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@pec.regione.campania.it</w:t>
              </w:r>
            </w:hyperlink>
          </w:p>
          <w:p w14:paraId="73C622B1" w14:textId="6C7B9C54" w:rsidR="00FA555A" w:rsidRDefault="006F78B1" w:rsidP="1E0D8A1F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8" w:history="1">
              <w:r w:rsidRPr="00535B29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</w:hyperlink>
          </w:p>
          <w:p w14:paraId="16478D72" w14:textId="666FC65A" w:rsidR="006F78B1" w:rsidRDefault="006F78B1" w:rsidP="006F78B1">
            <w:pPr>
              <w:widowControl/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3D410B6F" w14:textId="77777777" w:rsidR="00FA555A" w:rsidRDefault="1E0D8A1F" w:rsidP="1E0D8A1F">
            <w:pPr>
              <w:widowControl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081 7963723 – 0817963724 </w:t>
            </w:r>
          </w:p>
        </w:tc>
        <w:tc>
          <w:tcPr>
            <w:tcW w:w="40" w:type="dxa"/>
            <w:shd w:val="clear" w:color="auto" w:fill="auto"/>
          </w:tcPr>
          <w:p w14:paraId="45FB0818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49F31CB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FA555A" w14:paraId="15DE4248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128261" w14:textId="1F64884B" w:rsidR="00FA555A" w:rsidRDefault="006F78B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FA555A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6DE425B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14:paraId="7A8E2167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4101652C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77777777" w:rsidR="00FA555A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C03D9F9" w14:textId="58882907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55524FAB" w14:textId="312B0087" w:rsidR="00FA555A" w:rsidRDefault="1E0D8A1F" w:rsidP="1E0D8A1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 xml:space="preserve">Dott.ssa   </w:t>
            </w:r>
            <w:r w:rsidR="672E1DBB" w:rsidRPr="1E0D8A1F">
              <w:rPr>
                <w:rFonts w:ascii="Arial" w:hAnsi="Arial" w:cs="Arial"/>
                <w:sz w:val="22"/>
                <w:szCs w:val="22"/>
                <w:highlight w:val="white"/>
              </w:rPr>
              <w:t>Romano Rosanna</w:t>
            </w: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 xml:space="preserve">  </w:t>
            </w:r>
          </w:p>
          <w:p w14:paraId="13C208B4" w14:textId="6F3A2090" w:rsidR="00FA555A" w:rsidRDefault="1E0D8A1F" w:rsidP="1E0D8A1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>tel. 0817963960</w:t>
            </w:r>
          </w:p>
          <w:p w14:paraId="67106DE5" w14:textId="5F828071" w:rsidR="00FA555A" w:rsidRDefault="006F78B1" w:rsidP="1E0D8A1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9" w:history="1">
              <w:r w:rsidRPr="00535B29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</w:hyperlink>
          </w:p>
          <w:p w14:paraId="5BC458C7" w14:textId="11869044" w:rsidR="006F78B1" w:rsidRDefault="006F78B1" w:rsidP="1E0D8A1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40" w:type="dxa"/>
            <w:shd w:val="clear" w:color="auto" w:fill="auto"/>
          </w:tcPr>
          <w:p w14:paraId="1299C43A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4DDBEF00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FA555A" w14:paraId="310EB066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6ECD58A5" w:rsidR="00FA555A" w:rsidRDefault="006F78B1" w:rsidP="006F78B1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tera c) D. Lgs. n. 33/2013</w:t>
            </w:r>
          </w:p>
          <w:p w14:paraId="394B3EE2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3CF2D8B6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B78278" w14:textId="295D9B43" w:rsidR="00FA555A" w:rsidRDefault="006F78B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  <w:tc>
          <w:tcPr>
            <w:tcW w:w="40" w:type="dxa"/>
            <w:shd w:val="clear" w:color="auto" w:fill="auto"/>
          </w:tcPr>
          <w:p w14:paraId="1FC39945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562CB0E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FA555A" w:rsidRPr="006F78B1" w14:paraId="0E9A0CBB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CE0A41" w14:textId="52BD8D0B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a) D. Lgs. n. 33/2013</w:t>
            </w:r>
          </w:p>
          <w:p w14:paraId="3C527951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FA555A" w:rsidRPr="006F78B1" w:rsidRDefault="002B3AB6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2EBF3C5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40C7453E" w:rsidR="00FA555A" w:rsidRPr="006F78B1" w:rsidRDefault="006F78B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lastRenderedPageBreak/>
              <w:t>xxxx</w:t>
            </w:r>
            <w:proofErr w:type="spellEnd"/>
            <w:proofErr w:type="gramEnd"/>
          </w:p>
          <w:p w14:paraId="2946DB82" w14:textId="77777777" w:rsidR="00FA555A" w:rsidRPr="006F78B1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  <w:p w14:paraId="5997CC1D" w14:textId="77777777" w:rsidR="00FA555A" w:rsidRPr="006F78B1" w:rsidRDefault="00FA555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110FFD37" w14:textId="77777777" w:rsidR="00FA555A" w:rsidRPr="006F78B1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6B699379" w14:textId="77777777" w:rsidR="00FA555A" w:rsidRPr="006F78B1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</w:tr>
      <w:tr w:rsidR="00FA555A" w14:paraId="0CA69757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E9F23F" w14:textId="4CD8AECB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7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59F04C" w14:textId="2E672122" w:rsidR="00FA555A" w:rsidRPr="006F78B1" w:rsidRDefault="00FA555A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EFD9063" w14:textId="57326511" w:rsidR="00FA555A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0D8A1F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245712FF" w:rsidR="00FA555A" w:rsidRDefault="1E0D8A1F" w:rsidP="1E0D8A1F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1E0D8A1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1E0D8A1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EAB8DAD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F5D808D" w14:textId="4740AFFF" w:rsidR="00FA555A" w:rsidRPr="006F78B1" w:rsidRDefault="1E0D8A1F">
            <w:pPr>
              <w:pStyle w:val="TableContents"/>
              <w:jc w:val="center"/>
              <w:rPr>
                <w:lang w:val="fr-FR"/>
              </w:rPr>
            </w:pPr>
            <w:r w:rsidRPr="1E0D8A1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F72F646" w14:textId="02368AE8" w:rsidR="00FA555A" w:rsidRDefault="00FA555A" w:rsidP="1E0D8A1F">
            <w:pPr>
              <w:pStyle w:val="TableContents"/>
              <w:jc w:val="center"/>
              <w:rPr>
                <w:lang w:val="en-US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9CEDFE3" w14:textId="23276463" w:rsidR="00FA555A" w:rsidRDefault="002B3AB6" w:rsidP="1E0D8A1F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006F78B1">
              <w:br/>
            </w:r>
            <w:r w:rsidR="6D94B41F" w:rsidRPr="1E0D8A1F">
              <w:rPr>
                <w:rFonts w:ascii="Arial" w:eastAsia="Arial" w:hAnsi="Arial" w:cs="Arial"/>
                <w:lang w:val="en-GB"/>
              </w:rPr>
              <w:t xml:space="preserve">Legge </w:t>
            </w:r>
            <w:proofErr w:type="spellStart"/>
            <w:r w:rsidR="6D94B41F" w:rsidRPr="1E0D8A1F">
              <w:rPr>
                <w:rFonts w:ascii="Arial" w:eastAsia="Arial" w:hAnsi="Arial" w:cs="Arial"/>
                <w:lang w:val="en-GB"/>
              </w:rPr>
              <w:t>regionale</w:t>
            </w:r>
            <w:proofErr w:type="spellEnd"/>
            <w:r w:rsidR="6D94B41F" w:rsidRPr="1E0D8A1F">
              <w:rPr>
                <w:rFonts w:ascii="Arial" w:eastAsia="Arial" w:hAnsi="Arial" w:cs="Arial"/>
                <w:lang w:val="en-GB"/>
              </w:rPr>
              <w:t xml:space="preserve"> n. 13 del 6 </w:t>
            </w:r>
            <w:proofErr w:type="spellStart"/>
            <w:r w:rsidR="6D94B41F" w:rsidRPr="1E0D8A1F">
              <w:rPr>
                <w:rFonts w:ascii="Arial" w:eastAsia="Arial" w:hAnsi="Arial" w:cs="Arial"/>
                <w:lang w:val="en-GB"/>
              </w:rPr>
              <w:t>settembre</w:t>
            </w:r>
            <w:proofErr w:type="spellEnd"/>
            <w:r w:rsidR="6D94B41F" w:rsidRPr="1E0D8A1F">
              <w:rPr>
                <w:rFonts w:ascii="Arial" w:eastAsia="Arial" w:hAnsi="Arial" w:cs="Arial"/>
                <w:lang w:val="en-GB"/>
              </w:rPr>
              <w:t xml:space="preserve"> 2013</w:t>
            </w:r>
          </w:p>
          <w:p w14:paraId="1877AEDA" w14:textId="665C32F3" w:rsidR="00FA555A" w:rsidRDefault="6D94B41F" w:rsidP="1E0D8A1F">
            <w:pPr>
              <w:autoSpaceDE w:val="0"/>
              <w:jc w:val="center"/>
              <w:rPr>
                <w:rFonts w:ascii="Arial" w:eastAsia="Arial" w:hAnsi="Arial" w:cs="Arial"/>
              </w:rPr>
            </w:pPr>
            <w:r w:rsidRPr="1E0D8A1F">
              <w:rPr>
                <w:rFonts w:ascii="Arial" w:eastAsia="Arial" w:hAnsi="Arial" w:cs="Arial"/>
              </w:rPr>
              <w:t>“Promozione e sostegno dell’editoria libraria regionale e dell’informazione locale”</w:t>
            </w:r>
          </w:p>
        </w:tc>
        <w:tc>
          <w:tcPr>
            <w:tcW w:w="40" w:type="dxa"/>
            <w:shd w:val="clear" w:color="auto" w:fill="auto"/>
          </w:tcPr>
          <w:p w14:paraId="61CDCEAD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" w:type="dxa"/>
            <w:shd w:val="clear" w:color="auto" w:fill="auto"/>
          </w:tcPr>
          <w:p w14:paraId="6BB9E253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A555A" w14:paraId="128625C6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2FB68CBF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ABA9ED" w14:textId="357E9528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8ED0A7" w14:textId="0984017C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5A90E4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DISCIPLINA DI DETTAGLIO DEL PROCEDIMENTO: INDICAZIONE ATTI AMMINISTRATIVI GENERALI ED EVENTUALI SUCCESSIVE MODIFICHE E OGNI ALTRO ATTO RILEVANTE AI FINI DEL PROCEDIMENTO, CON RINVIO, MEDIANTE LINK AL </w:t>
            </w:r>
            <w:r>
              <w:rPr>
                <w:rFonts w:ascii="Arial" w:hAnsi="Arial" w:cs="Arial"/>
                <w:sz w:val="22"/>
                <w:szCs w:val="22"/>
              </w:rPr>
              <w:t>RELATIVO BURC O ALLA PAGINA “REGIONE CAMPANIA CASA DI VETRO”</w:t>
            </w:r>
          </w:p>
          <w:p w14:paraId="78A946D7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07547A01" w14:textId="36CC2149" w:rsidR="00FA555A" w:rsidRDefault="1E0D8A1F">
            <w:pPr>
              <w:pStyle w:val="TableContents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1E0D8A1F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1E0D8A1F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A7E291" w14:textId="4B29889A" w:rsidR="00FA555A" w:rsidRDefault="25EB5F0F" w:rsidP="1E0D8A1F">
            <w:pPr>
              <w:snapToGrid w:val="0"/>
              <w:jc w:val="center"/>
            </w:pPr>
            <w:r w:rsidRPr="1E0D8A1F">
              <w:rPr>
                <w:rFonts w:ascii="Arial" w:eastAsia="Arial" w:hAnsi="Arial" w:cs="Arial"/>
                <w:sz w:val="22"/>
                <w:szCs w:val="22"/>
              </w:rPr>
              <w:t>Le domande per la concessione dei contributi per le attività sono inoltrate alla Regione entro il 31 ottobre di ogni anno, corredate della documentazione comprovante il possesso dei requisiti. La domanda è integrata, a seconda dell'attività per cui è inoltrata la richiesta, da una relazione che indica: a) l’assetto societario e proprietario; b) il piano degli investimenti che si intendono effettuare; c) il piano finanziario; d) gli interventi promozionali e industriali che si intendono realizzare. L’assegnazione del contributo è comunicata ai soggetti interessati a cura dell’ufficio competente entro il 28 febbraio successivo.</w:t>
            </w:r>
          </w:p>
          <w:p w14:paraId="07459315" w14:textId="654F1F07" w:rsidR="00FA555A" w:rsidRDefault="25EB5F0F" w:rsidP="1E0D8A1F">
            <w:pPr>
              <w:snapToGrid w:val="0"/>
              <w:jc w:val="center"/>
              <w:rPr>
                <w:shd w:val="clear" w:color="auto" w:fill="FFFFFF"/>
              </w:rPr>
            </w:pPr>
            <w:r w:rsidRPr="1E0D8A1F">
              <w:rPr>
                <w:rFonts w:ascii="Arial" w:eastAsia="Arial" w:hAnsi="Arial" w:cs="Arial"/>
                <w:sz w:val="22"/>
                <w:szCs w:val="22"/>
              </w:rPr>
              <w:t>Art.4 della Legge regionale n.13 del 6 settembre 2013</w:t>
            </w:r>
          </w:p>
        </w:tc>
        <w:tc>
          <w:tcPr>
            <w:tcW w:w="40" w:type="dxa"/>
            <w:shd w:val="clear" w:color="auto" w:fill="auto"/>
          </w:tcPr>
          <w:p w14:paraId="6537F28F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6DFB9E20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FA555A" w14:paraId="329F66DD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DF9E56" w14:textId="09423D8D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ATTI E DOCUMENTI DA ALLEGARE ALL'ISTANZA E MODULISTICA NECESSARIA, ANCHE AI SENSI DEL D. LGS. N. 222/2016 E RELATIVI PROVVEDIMENTI REGIONALI ATTUATIVI, COMPRESI I FAC-SIMILE PER LE </w:t>
            </w:r>
            <w:r>
              <w:rPr>
                <w:rFonts w:ascii="Arial" w:hAnsi="Arial" w:cs="Arial"/>
                <w:sz w:val="22"/>
                <w:szCs w:val="22"/>
              </w:rPr>
              <w:t>AUTOCERTIFICAZIONI</w:t>
            </w:r>
          </w:p>
          <w:p w14:paraId="7586706F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FA555A" w:rsidRPr="006F78B1" w:rsidRDefault="002B3AB6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4E871BC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FA555A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5C18563" w14:textId="319B0AD1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EF3A941" w14:textId="6FF55759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8610EB" w14:textId="70E68DE9" w:rsidR="00FA555A" w:rsidRDefault="002B3AB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0">
              <w:r w:rsidR="4B6AB9D1" w:rsidRPr="1E0D8A1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http://www.regione.campania.it/regione/it/tematiche/magazine-turismo-e-cultura/legge-regionale-n-13-2013-scadenza-termine-presentazione-istanze-di-contributo-anno-2022-e-approvazione-modulistica?page=2</w:t>
              </w:r>
            </w:hyperlink>
            <w:r w:rsidR="4B6AB9D1" w:rsidRPr="1E0D8A1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0" w:type="dxa"/>
            <w:shd w:val="clear" w:color="auto" w:fill="auto"/>
          </w:tcPr>
          <w:p w14:paraId="637805D2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63F29E8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14:paraId="0D6B8E5D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B7B4B86" w14:textId="2D3093F7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</w:t>
            </w:r>
            <w:r>
              <w:rPr>
                <w:rFonts w:ascii="Arial" w:hAnsi="Arial" w:cs="Arial"/>
                <w:sz w:val="22"/>
                <w:szCs w:val="22"/>
              </w:rPr>
              <w:t>ACCESSO CON INDICAZIONE DEGLI INDIRIZZI, DEI RECAPITI TELEFONICI E DELLE CASELLE DI POSTA ELETTRONICA ISTITUZIONALE A CUI PRESENTARE LE ISTANZE</w:t>
            </w:r>
          </w:p>
          <w:p w14:paraId="74C2BD1B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Programma Regione in un click, par. 4.4.1)</w:t>
            </w:r>
          </w:p>
          <w:p w14:paraId="3A0FF5F2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70B577" w14:textId="77777777" w:rsidR="00FA555A" w:rsidRDefault="1E0D8A1F" w:rsidP="1E0D8A1F">
            <w:pPr>
              <w:pStyle w:val="TableContents"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UOD Promozione e Valorizzazione della attività artistiche e culturali – Via Marina 19 C (Palazzo Armieri), 80133 Napoli</w:t>
            </w:r>
          </w:p>
          <w:p w14:paraId="5E26EE3C" w14:textId="77777777" w:rsidR="00FA555A" w:rsidRDefault="1E0D8A1F" w:rsidP="1E0D8A1F">
            <w:pPr>
              <w:pStyle w:val="TableContents"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1EC6D10B" w14:textId="77777777" w:rsidR="00FA555A" w:rsidRDefault="1E0D8A1F" w:rsidP="1E0D8A1F">
            <w:pPr>
              <w:pStyle w:val="TableContents"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2326F755" w14:textId="77777777" w:rsidR="00FA555A" w:rsidRDefault="1E0D8A1F" w:rsidP="1E0D8A1F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tel. 081 7963723 – 0817963724 </w:t>
            </w:r>
          </w:p>
          <w:p w14:paraId="0DF0CC58" w14:textId="77777777" w:rsidR="00FA555A" w:rsidRDefault="1E0D8A1F" w:rsidP="1E0D8A1F">
            <w:pPr>
              <w:pStyle w:val="TableContents"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 w:rsidR="002B3AB6">
              <w:br/>
            </w:r>
          </w:p>
          <w:p w14:paraId="0E13D980" w14:textId="77777777" w:rsidR="00FA555A" w:rsidRDefault="1E0D8A1F" w:rsidP="1E0D8A1F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uod.501202</w:t>
            </w:r>
            <w:hyperlink r:id="rId11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@pec.regione.campania.it</w:t>
              </w:r>
            </w:hyperlink>
          </w:p>
          <w:p w14:paraId="29D6B04F" w14:textId="77777777" w:rsidR="00FA555A" w:rsidRDefault="002B3AB6">
            <w:pPr>
              <w:pStyle w:val="TableContents"/>
              <w:snapToGrid w:val="0"/>
              <w:jc w:val="both"/>
            </w:pP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40" w:type="dxa"/>
            <w:shd w:val="clear" w:color="auto" w:fill="auto"/>
          </w:tcPr>
          <w:p w14:paraId="5630AD66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61829076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14:paraId="37A86FEA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A226A1" w14:textId="5018BFE3" w:rsidR="00FA555A" w:rsidRDefault="00D0446A" w:rsidP="00D0446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11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949F9C9" w14:textId="5F041B4C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9966ED" w14:textId="3C56ACA3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C93619" w14:textId="4DF57D51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7CACE9" w14:textId="534639B0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1CFF69" w14:textId="101E68BB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D199EA" w14:textId="242223C1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55F458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7AD93B2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457E399" w14:textId="77777777" w:rsidR="00FA555A" w:rsidRDefault="1E0D8A1F" w:rsidP="1E0D8A1F">
            <w:pPr>
              <w:pStyle w:val="TableContents"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>c\o gli uffici della UOD Promozione e Valorizzazione della attività artistiche e culturali – Via Marina 19 C (Palazzo Armieri), 80133 Napoli</w:t>
            </w:r>
          </w:p>
          <w:p w14:paraId="0147E7D5" w14:textId="77777777" w:rsidR="00FA555A" w:rsidRDefault="1E0D8A1F" w:rsidP="1E0D8A1F">
            <w:pPr>
              <w:pStyle w:val="TableContents"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376BF3D5" w14:textId="77777777" w:rsidR="00FA555A" w:rsidRDefault="1E0D8A1F" w:rsidP="1E0D8A1F">
            <w:pPr>
              <w:pStyle w:val="TableContents"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0DE4B5B7" w14:textId="77777777" w:rsidR="00FA555A" w:rsidRDefault="00FA555A" w:rsidP="1E0D8A1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D87C1F" w14:textId="77777777" w:rsidR="00FA555A" w:rsidRDefault="1E0D8A1F" w:rsidP="1E0D8A1F">
            <w:pPr>
              <w:pStyle w:val="TableContents"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62B43E4A" w14:textId="77777777" w:rsidR="00FA555A" w:rsidRDefault="1E0D8A1F" w:rsidP="1E0D8A1F">
            <w:pPr>
              <w:widowControl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 xml:space="preserve">081 7963723 – 0817963724 </w:t>
            </w:r>
          </w:p>
          <w:p w14:paraId="39DED336" w14:textId="77777777" w:rsidR="00FA555A" w:rsidRDefault="1E0D8A1F" w:rsidP="1E0D8A1F">
            <w:pPr>
              <w:pStyle w:val="TableContents"/>
              <w:snapToGrid w:val="0"/>
              <w:jc w:val="center"/>
            </w:pPr>
            <w:r w:rsidRPr="1E0D8A1F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 w:rsidR="002B3AB6">
              <w:br/>
            </w:r>
          </w:p>
          <w:p w14:paraId="05B37B9C" w14:textId="721B7A39" w:rsidR="393F5AE9" w:rsidRDefault="393F5AE9" w:rsidP="1E0D8A1F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1E0D8A1F">
              <w:rPr>
                <w:rFonts w:ascii="Arial" w:eastAsia="Arial" w:hAnsi="Arial" w:cs="Arial"/>
                <w:sz w:val="22"/>
                <w:szCs w:val="22"/>
              </w:rPr>
              <w:t xml:space="preserve">a mezzo </w:t>
            </w:r>
            <w:proofErr w:type="spellStart"/>
            <w:r w:rsidRPr="1E0D8A1F">
              <w:rPr>
                <w:rFonts w:ascii="Arial" w:eastAsia="Arial" w:hAnsi="Arial" w:cs="Arial"/>
                <w:sz w:val="22"/>
                <w:szCs w:val="22"/>
              </w:rPr>
              <w:t>pec</w:t>
            </w:r>
            <w:proofErr w:type="spellEnd"/>
            <w:r w:rsidRPr="1E0D8A1F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  <w:p w14:paraId="47ACAA16" w14:textId="1255EEA4" w:rsidR="393F5AE9" w:rsidRDefault="393F5AE9" w:rsidP="1E0D8A1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1E0D8A1F">
              <w:rPr>
                <w:rStyle w:val="Collegamentoipertestuale"/>
                <w:rFonts w:ascii="Arial" w:eastAsia="Arial" w:hAnsi="Arial" w:cs="Arial"/>
                <w:sz w:val="22"/>
                <w:szCs w:val="22"/>
              </w:rPr>
              <w:t>uod,501202</w:t>
            </w:r>
            <w:hyperlink r:id="rId12">
              <w:r w:rsidRPr="1E0D8A1F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@pec.regione.campania.it</w:t>
              </w:r>
            </w:hyperlink>
          </w:p>
          <w:p w14:paraId="4641B861" w14:textId="22AF3D1F" w:rsidR="1E0D8A1F" w:rsidRDefault="1E0D8A1F" w:rsidP="1E0D8A1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0EC532DD" w14:textId="30DC7824" w:rsidR="393F5AE9" w:rsidRDefault="393F5AE9" w:rsidP="1E0D8A1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1E0D8A1F">
              <w:rPr>
                <w:rFonts w:ascii="Arial" w:eastAsia="Arial" w:hAnsi="Arial" w:cs="Arial"/>
                <w:sz w:val="22"/>
                <w:szCs w:val="22"/>
              </w:rPr>
              <w:t>a mezzo mail:</w:t>
            </w:r>
          </w:p>
          <w:p w14:paraId="75503C52" w14:textId="2A859BCB" w:rsidR="393F5AE9" w:rsidRDefault="393F5AE9" w:rsidP="1E0D8A1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1E0D8A1F">
              <w:rPr>
                <w:rStyle w:val="Collegamentoipertestuale"/>
                <w:rFonts w:ascii="Arial" w:eastAsia="Arial" w:hAnsi="Arial" w:cs="Arial"/>
                <w:sz w:val="22"/>
                <w:szCs w:val="22"/>
              </w:rPr>
              <w:t>diana</w:t>
            </w:r>
            <w:hyperlink r:id="rId13">
              <w:r w:rsidRPr="1E0D8A1F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.trampetti@regione.campania.it</w:t>
              </w:r>
            </w:hyperlink>
          </w:p>
          <w:p w14:paraId="322039FC" w14:textId="5163F5FC" w:rsidR="1E0D8A1F" w:rsidRDefault="1E0D8A1F" w:rsidP="1E0D8A1F">
            <w:pPr>
              <w:widowControl/>
              <w:jc w:val="both"/>
            </w:pPr>
          </w:p>
          <w:p w14:paraId="2DBF0D7D" w14:textId="77777777" w:rsidR="00FA555A" w:rsidRDefault="00FA555A">
            <w:pPr>
              <w:widowControl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6B62F1B3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2F2C34E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FA555A" w14:paraId="6B6A5E73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80A4E5D" w14:textId="1ACBD044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12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TERMINE FISSATO IN SEDE DI DISCIPLINA NORMATIVA DEL PROCEDIMENTO PER LA CONCLUSIONE CON L'ADOZIONE DI UN PROVVEDIMENTO ESPRESSO, CON </w:t>
            </w:r>
            <w:r>
              <w:rPr>
                <w:rFonts w:ascii="Arial" w:hAnsi="Arial" w:cs="Arial"/>
                <w:sz w:val="22"/>
                <w:szCs w:val="22"/>
              </w:rPr>
              <w:t>INDICAZIONE DELLA NORMA CHE LO PREVEDE</w:t>
            </w:r>
          </w:p>
          <w:p w14:paraId="16F220D9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9219836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96FEF7D" w14:textId="77777777" w:rsidR="00FA555A" w:rsidRDefault="00FA555A">
            <w:pPr>
              <w:pStyle w:val="TableContents"/>
              <w:autoSpaceDE w:val="0"/>
              <w:snapToGrid w:val="0"/>
              <w:ind w:left="72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8E2588A" w14:textId="77777777" w:rsidR="00FA555A" w:rsidRDefault="002B3AB6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Ai sensi dell’art. 4 della L.R.  13/2013</w:t>
            </w:r>
          </w:p>
          <w:p w14:paraId="70F49874" w14:textId="77777777" w:rsidR="00FA555A" w:rsidRDefault="002B3AB6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entro novanta giorni a decorrere dal 28 febbraio dell’anno successivo a quello di assegnazione in caso di erogazione dell’anticipazione del 50% del contributo concesso. </w:t>
            </w:r>
          </w:p>
          <w:p w14:paraId="59D07985" w14:textId="77777777" w:rsidR="00FA555A" w:rsidRDefault="002B3AB6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Il saldo, previa verifica istruttoria, è erogato entro il 31 dicembre. </w:t>
            </w:r>
          </w:p>
        </w:tc>
        <w:tc>
          <w:tcPr>
            <w:tcW w:w="40" w:type="dxa"/>
            <w:shd w:val="clear" w:color="auto" w:fill="auto"/>
          </w:tcPr>
          <w:p w14:paraId="7194DBDC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769D0D3C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14:paraId="74ECCE88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4CD245A" w14:textId="0F17293E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OGNI </w:t>
            </w:r>
            <w:r>
              <w:rPr>
                <w:rFonts w:ascii="Arial" w:hAnsi="Arial" w:cs="Arial"/>
                <w:sz w:val="22"/>
                <w:szCs w:val="22"/>
              </w:rPr>
              <w:t>ALTRO TERMINE PROCEDIMENTALE RILEVANTE, CON INDICAZIONE DELLA NORMA CHE LO PREVEDE</w:t>
            </w:r>
          </w:p>
          <w:p w14:paraId="689D6487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1231BE67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FEB5B0" w14:textId="2FEEDE2B" w:rsidR="00FA555A" w:rsidRDefault="006F78B1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  <w:tc>
          <w:tcPr>
            <w:tcW w:w="40" w:type="dxa"/>
            <w:shd w:val="clear" w:color="auto" w:fill="auto"/>
          </w:tcPr>
          <w:p w14:paraId="30D7AA69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7196D064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FA555A" w14:paraId="1FB495F9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FF1C98" w14:textId="40297D8D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14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</w:t>
            </w:r>
            <w:r>
              <w:rPr>
                <w:rFonts w:ascii="Arial" w:hAnsi="Arial" w:cs="Arial"/>
                <w:sz w:val="22"/>
                <w:szCs w:val="22"/>
              </w:rPr>
              <w:t>ZIONE DELL’INTERESSATO, PRECISARE SE L'ESERCIZIO DELL'ATTIVITÀ ECONOMICA DI IMPRESA E DI SERVIZI È SUBORDINATO:</w:t>
            </w:r>
          </w:p>
          <w:p w14:paraId="21025207" w14:textId="77777777" w:rsidR="00FA555A" w:rsidRDefault="002B3AB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 PREVIA COMUNICAZIONE;</w:t>
            </w:r>
          </w:p>
          <w:p w14:paraId="2560F220" w14:textId="77777777" w:rsidR="00FA555A" w:rsidRDefault="002B3AB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FA555A" w:rsidRDefault="002B3AB6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 xml:space="preserve">AD AUTORIZZAZIONI, LICENZE, NULLA OSTA, CONCESSIONI NON COSTITUTIVE, PERMESSI O </w:t>
            </w:r>
            <w:r>
              <w:rPr>
                <w:rFonts w:ascii="Arial" w:hAnsi="Arial" w:cs="Arial"/>
                <w:sz w:val="22"/>
                <w:szCs w:val="22"/>
              </w:rPr>
              <w:t>PREVENTIVI ATTI DI ASSENSO, COMUNQUE DENOMINATI INDICANDO, ALTRESÌ, IL RELATIVO RIFERIMENTO NORMATIVO</w:t>
            </w:r>
          </w:p>
          <w:p w14:paraId="6DD8A85E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D072C0D" w14:textId="77777777" w:rsidR="00FA555A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8A21919" w14:textId="7AFA5ECC" w:rsidR="00FA555A" w:rsidRDefault="006F78B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xxx</w:t>
            </w:r>
          </w:p>
        </w:tc>
        <w:tc>
          <w:tcPr>
            <w:tcW w:w="40" w:type="dxa"/>
            <w:shd w:val="clear" w:color="auto" w:fill="auto"/>
          </w:tcPr>
          <w:p w14:paraId="6BD18F9B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238601FE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14:paraId="09B05462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3CABC7" w14:textId="3D3C73B6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B08B5D1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6BE08B" w14:textId="107E0DAB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625688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40" w:type="dxa"/>
            <w:shd w:val="clear" w:color="auto" w:fill="auto"/>
          </w:tcPr>
          <w:p w14:paraId="16DEB4AB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0AD9C6F4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14:paraId="17C1BDAC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1F511A" w14:textId="6F5D3AF1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</w:t>
            </w:r>
            <w:r>
              <w:rPr>
                <w:rFonts w:ascii="Arial" w:hAnsi="Arial" w:cs="Arial"/>
                <w:sz w:val="22"/>
                <w:szCs w:val="22"/>
              </w:rPr>
              <w:t>R LA SUA CONCLUSIONE E MODI PER ATTIVARLI</w:t>
            </w:r>
          </w:p>
          <w:p w14:paraId="30471AD9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65F9C3DC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23141B" w14:textId="77777777" w:rsidR="00FA555A" w:rsidRDefault="00FA555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1F03DF" w14:textId="03607017" w:rsidR="1E0D8A1F" w:rsidRDefault="1E0D8A1F" w:rsidP="1E0D8A1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0B226B8B" w14:textId="77777777" w:rsidR="00FA555A" w:rsidRDefault="002B3AB6">
            <w:pPr>
              <w:snapToGrid w:val="0"/>
              <w:jc w:val="center"/>
            </w:pPr>
            <w:r>
              <w:rPr>
                <w:rFonts w:ascii="Arial" w:hAnsi="Arial" w:cs="Arial"/>
                <w:sz w:val="21"/>
                <w:szCs w:val="22"/>
              </w:rPr>
              <w:t>è ammesso ricorso al TAR Campania o in alternativa ricorso straordinario al</w:t>
            </w:r>
          </w:p>
          <w:p w14:paraId="07AB28A2" w14:textId="77777777" w:rsidR="00FA555A" w:rsidRDefault="002B3AB6">
            <w:pPr>
              <w:jc w:val="center"/>
            </w:pPr>
            <w:r>
              <w:rPr>
                <w:rFonts w:ascii="Arial" w:hAnsi="Arial" w:cs="Arial"/>
                <w:sz w:val="21"/>
              </w:rPr>
              <w:t>Presidente della Repubblica, rispettivamente entro il termine di 60 giorni o 120 gior</w:t>
            </w:r>
            <w:r>
              <w:rPr>
                <w:rFonts w:ascii="Arial" w:hAnsi="Arial" w:cs="Arial"/>
                <w:sz w:val="21"/>
              </w:rPr>
              <w:t xml:space="preserve">ni </w:t>
            </w:r>
          </w:p>
        </w:tc>
        <w:tc>
          <w:tcPr>
            <w:tcW w:w="40" w:type="dxa"/>
            <w:shd w:val="clear" w:color="auto" w:fill="auto"/>
          </w:tcPr>
          <w:p w14:paraId="1F3B1409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562C75D1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14:paraId="6E5C494E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4355AD" w14:textId="4DA4CFB2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1A965116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4514BE6" w14:textId="19066AAD" w:rsidR="00FA555A" w:rsidRDefault="00FA555A" w:rsidP="1E0D8A1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F4E37C" w14:textId="4B47DFE1" w:rsidR="00FA555A" w:rsidRDefault="006F78B1" w:rsidP="1E0D8A1F">
            <w:pPr>
              <w:pStyle w:val="TableContents"/>
              <w:snapToGrid w:val="0"/>
              <w:jc w:val="center"/>
            </w:pPr>
            <w:r>
              <w:t>xxx</w:t>
            </w:r>
          </w:p>
        </w:tc>
        <w:tc>
          <w:tcPr>
            <w:tcW w:w="40" w:type="dxa"/>
            <w:shd w:val="clear" w:color="auto" w:fill="auto"/>
          </w:tcPr>
          <w:p w14:paraId="44FB30F8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1DA6542E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14:paraId="2EE526D9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41E394" w14:textId="68A811E8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(Art. 35, comma 1, </w:t>
            </w:r>
            <w:r>
              <w:rPr>
                <w:rFonts w:ascii="Arial" w:hAnsi="Arial" w:cs="Arial"/>
                <w:sz w:val="22"/>
                <w:szCs w:val="22"/>
              </w:rPr>
              <w:t>lettera l) D. Lgs. n. 33/2013</w:t>
            </w:r>
          </w:p>
          <w:p w14:paraId="2069F7F7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22B00AE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2C6D796" w14:textId="77777777" w:rsidR="00FA555A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1B45EA" w14:textId="6D99AF72" w:rsidR="1E0D8A1F" w:rsidRDefault="1E0D8A1F" w:rsidP="1E0D8A1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1831B3" w14:textId="7FE6D918" w:rsidR="00FA555A" w:rsidRDefault="58EFF21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0D8A1F">
              <w:rPr>
                <w:rFonts w:ascii="Arial" w:hAnsi="Arial" w:cs="Arial"/>
                <w:sz w:val="22"/>
                <w:szCs w:val="22"/>
              </w:rPr>
              <w:t>Nessuna spesa</w:t>
            </w:r>
          </w:p>
        </w:tc>
        <w:tc>
          <w:tcPr>
            <w:tcW w:w="40" w:type="dxa"/>
            <w:shd w:val="clear" w:color="auto" w:fill="auto"/>
          </w:tcPr>
          <w:p w14:paraId="54E11D2A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31126E5D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14:paraId="6F296980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E403A5" w14:textId="7F9E700A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ELETTRONICA ISTITUZIONALE DEL SOGGETTO CUI È ATTRIBUITO IL POTERE SOSTITUTIVO, IN CASO DI INERZIA DEL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RESPONSABILE NELL'ADOZIONE DEL PROVVEDIMENTO FINALE, NONCHÉ MODALITÀ PER ATTIVARE TALE POTERE</w:t>
            </w:r>
          </w:p>
          <w:p w14:paraId="48250893" w14:textId="77777777" w:rsidR="00FA555A" w:rsidRDefault="002B3AB6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62431CDC" w14:textId="77777777" w:rsidR="00FA555A" w:rsidRDefault="00FA55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E90EDD" w14:textId="3DCD576A" w:rsidR="00FA555A" w:rsidRDefault="00FA555A" w:rsidP="0AEAB346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5A5E338D" w14:textId="168CD248" w:rsidR="00FA555A" w:rsidRDefault="6438C078" w:rsidP="0AEAB346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AEAB346">
              <w:rPr>
                <w:rFonts w:ascii="Arial" w:eastAsia="Arial" w:hAnsi="Arial" w:cs="Arial"/>
                <w:sz w:val="22"/>
                <w:szCs w:val="22"/>
              </w:rPr>
              <w:t>Direttore Generale - Dott.ssa   Romano Rosanna</w:t>
            </w:r>
          </w:p>
          <w:p w14:paraId="7CBB77FD" w14:textId="3F3A003C" w:rsidR="00FA555A" w:rsidRDefault="6438C078" w:rsidP="0AEAB346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AEAB346">
              <w:rPr>
                <w:rFonts w:ascii="Arial" w:eastAsia="Arial" w:hAnsi="Arial" w:cs="Arial"/>
                <w:sz w:val="22"/>
                <w:szCs w:val="22"/>
              </w:rPr>
              <w:t>tel. 0817963888</w:t>
            </w:r>
            <w:r w:rsidR="002B3AB6">
              <w:br/>
            </w:r>
            <w:hyperlink r:id="rId14">
              <w:r w:rsidRPr="0AEAB346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  <w:r w:rsidR="002B3AB6">
                <w:br/>
              </w:r>
            </w:hyperlink>
            <w:r w:rsidRPr="0AEAB346">
              <w:rPr>
                <w:rFonts w:ascii="Arial" w:eastAsia="Arial" w:hAnsi="Arial" w:cs="Arial"/>
                <w:sz w:val="22"/>
                <w:szCs w:val="22"/>
              </w:rPr>
              <w:t>Non sono previste specifiche modalità per l'attivazione del potere sostitutivo.</w:t>
            </w:r>
          </w:p>
          <w:p w14:paraId="49E398E2" w14:textId="0421ACC5" w:rsidR="00FA555A" w:rsidRDefault="00FA555A" w:rsidP="0AEAB346">
            <w:pPr>
              <w:pStyle w:val="TableContents"/>
              <w:snapToGrid w:val="0"/>
              <w:jc w:val="center"/>
            </w:pPr>
          </w:p>
        </w:tc>
        <w:tc>
          <w:tcPr>
            <w:tcW w:w="40" w:type="dxa"/>
            <w:shd w:val="clear" w:color="auto" w:fill="auto"/>
          </w:tcPr>
          <w:p w14:paraId="16287F21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5BE93A62" w14:textId="77777777" w:rsidR="00FA555A" w:rsidRDefault="00FA555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55A" w:rsidRPr="006F78B1" w14:paraId="3E189162" w14:textId="77777777" w:rsidTr="0AEAB346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84BA73E" w14:textId="4F9536C4" w:rsidR="00FA555A" w:rsidRDefault="00D0446A" w:rsidP="00D0446A">
            <w:pPr>
              <w:pStyle w:val="TableContents"/>
              <w:snapToGrid w:val="0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20</w:t>
            </w: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FA555A" w:rsidRDefault="002B3AB6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FA555A" w:rsidRPr="006F78B1" w:rsidRDefault="002B3AB6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34B3F2EB" w14:textId="77777777" w:rsidR="00FA555A" w:rsidRPr="006F78B1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D34F5C7" w14:textId="77777777" w:rsidR="00FA555A" w:rsidRPr="006F78B1" w:rsidRDefault="00FA55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0B4020A7" w14:textId="77777777" w:rsidR="00FA555A" w:rsidRPr="006F78B1" w:rsidRDefault="00FA555A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1D7B270A" w14:textId="77777777" w:rsidR="00FA555A" w:rsidRPr="006F78B1" w:rsidRDefault="00FA555A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4F904CB7" w14:textId="77777777" w:rsidR="00FA555A" w:rsidRPr="006F78B1" w:rsidRDefault="00FA555A">
      <w:pPr>
        <w:pStyle w:val="Standard"/>
        <w:jc w:val="center"/>
        <w:rPr>
          <w:lang w:val="fr-FR"/>
        </w:rPr>
      </w:pPr>
    </w:p>
    <w:sectPr w:rsidR="00FA555A" w:rsidRPr="006F78B1">
      <w:footerReference w:type="default" r:id="rId15"/>
      <w:footerReference w:type="first" r:id="rId16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F701D" w14:textId="77777777" w:rsidR="00FA555A" w:rsidRDefault="002B3AB6">
      <w:r>
        <w:separator/>
      </w:r>
    </w:p>
  </w:endnote>
  <w:endnote w:type="continuationSeparator" w:id="0">
    <w:p w14:paraId="03EFCA41" w14:textId="77777777" w:rsidR="00FA555A" w:rsidRDefault="002B3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-Roman">
    <w:altName w:val="Times New Roman"/>
    <w:charset w:val="00"/>
    <w:family w:val="roman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FC9E" w14:textId="77777777" w:rsidR="00FA555A" w:rsidRDefault="002B3AB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5F96A722" w14:textId="77777777" w:rsidR="00FA555A" w:rsidRDefault="00FA55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1CD3" w14:textId="77777777" w:rsidR="00FA555A" w:rsidRDefault="00FA55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CD12" w14:textId="77777777" w:rsidR="00FA555A" w:rsidRDefault="002B3AB6">
      <w:r>
        <w:separator/>
      </w:r>
    </w:p>
  </w:footnote>
  <w:footnote w:type="continuationSeparator" w:id="0">
    <w:p w14:paraId="5220BBB2" w14:textId="77777777" w:rsidR="00FA555A" w:rsidRDefault="002B3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0664131">
    <w:abstractNumId w:val="0"/>
  </w:num>
  <w:num w:numId="2" w16cid:durableId="1087463031">
    <w:abstractNumId w:val="1"/>
  </w:num>
  <w:num w:numId="3" w16cid:durableId="740952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55A"/>
    <w:rsid w:val="002B3AB6"/>
    <w:rsid w:val="006F78B1"/>
    <w:rsid w:val="00D0446A"/>
    <w:rsid w:val="00FA555A"/>
    <w:rsid w:val="02C87724"/>
    <w:rsid w:val="0AEAB346"/>
    <w:rsid w:val="0B1DE4DF"/>
    <w:rsid w:val="0FD10A68"/>
    <w:rsid w:val="1076C712"/>
    <w:rsid w:val="1E0D8A1F"/>
    <w:rsid w:val="1E96490D"/>
    <w:rsid w:val="25EB5F0F"/>
    <w:rsid w:val="26EB173E"/>
    <w:rsid w:val="2AD2B2F4"/>
    <w:rsid w:val="2B396A97"/>
    <w:rsid w:val="312902C7"/>
    <w:rsid w:val="3187E786"/>
    <w:rsid w:val="37D237BF"/>
    <w:rsid w:val="393F5AE9"/>
    <w:rsid w:val="4B6AB9D1"/>
    <w:rsid w:val="533C9995"/>
    <w:rsid w:val="54127511"/>
    <w:rsid w:val="58EFF21E"/>
    <w:rsid w:val="5B94C1C5"/>
    <w:rsid w:val="6438C078"/>
    <w:rsid w:val="660EC420"/>
    <w:rsid w:val="672E1DBB"/>
    <w:rsid w:val="6D94B41F"/>
    <w:rsid w:val="7038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127B48DB"/>
  <w15:chartTrackingRefBased/>
  <w15:docId w15:val="{61DA6AE1-2163-4501-9284-890B037E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customStyle="1" w:styleId="Rigadintestazione">
    <w:name w:val="Riga d'intestazione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hyperlink" Target="mailto:giovanni.criscuolo@regione.campania.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duzioni.pianocinema@pec.regione.campania.it" TargetMode="External"/><Relationship Id="rId12" Type="http://schemas.openxmlformats.org/officeDocument/2006/relationships/hyperlink" Target="mailto:produzioni.pianocinema@pec.regione.campania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oduzioni.pianocinema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regione.campania.it/regione/it/tematiche/magazine-turismo-e-cultura/legge-regionale-n-13-2013-scadenza-termine-presentazione-istanze-di-contributo-anno-2022-e-approvazione-modulistica?page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sanna.romano@regione.campania.it" TargetMode="External"/><Relationship Id="rId14" Type="http://schemas.openxmlformats.org/officeDocument/2006/relationships/hyperlink" Target="mailto:rosanna.romano@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1309</Words>
  <Characters>7467</Characters>
  <Application>Microsoft Office Word</Application>
  <DocSecurity>0</DocSecurity>
  <Lines>62</Lines>
  <Paragraphs>17</Paragraphs>
  <ScaleCrop>false</ScaleCrop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2023-10-05T11:59:00Z</dcterms:created>
  <dcterms:modified xsi:type="dcterms:W3CDTF">2023-10-05T11:59:00Z</dcterms:modified>
</cp:coreProperties>
</file>