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90FE" w14:textId="77777777" w:rsidR="0015325B" w:rsidRPr="00204BC8" w:rsidRDefault="0015325B" w:rsidP="0015325B">
      <w:pPr>
        <w:jc w:val="center"/>
        <w:rPr>
          <w:rFonts w:ascii="Times New Roman" w:hAnsi="Times New Roman" w:cs="Times New Roman"/>
          <w:kern w:val="23"/>
          <w:sz w:val="24"/>
          <w:szCs w:val="24"/>
        </w:rPr>
      </w:pPr>
      <w:r w:rsidRPr="00204BC8">
        <w:rPr>
          <w:rFonts w:ascii="Times New Roman" w:hAnsi="Times New Roman" w:cs="Times New Roman"/>
          <w:kern w:val="23"/>
          <w:sz w:val="24"/>
          <w:szCs w:val="24"/>
        </w:rPr>
        <w:t>Giunta Regionale della Campania</w:t>
      </w:r>
    </w:p>
    <w:p w14:paraId="676D1AF1" w14:textId="77777777" w:rsidR="0015325B" w:rsidRPr="00A25DC2" w:rsidRDefault="0015325B" w:rsidP="0015325B">
      <w:pPr>
        <w:pStyle w:val="Intestazione"/>
        <w:tabs>
          <w:tab w:val="clear" w:pos="4819"/>
          <w:tab w:val="clear" w:pos="9638"/>
        </w:tabs>
        <w:ind w:right="5312"/>
        <w:jc w:val="center"/>
        <w:rPr>
          <w:sz w:val="22"/>
          <w:szCs w:val="22"/>
        </w:rPr>
      </w:pPr>
      <w:r w:rsidRPr="00A25DC2">
        <w:rPr>
          <w:sz w:val="22"/>
          <w:szCs w:val="22"/>
        </w:rPr>
        <w:t xml:space="preserve">                         </w:t>
      </w:r>
    </w:p>
    <w:p w14:paraId="5FAF7201" w14:textId="77777777" w:rsidR="0015325B" w:rsidRPr="00204BC8" w:rsidRDefault="0015325B" w:rsidP="0015325B">
      <w:pPr>
        <w:pStyle w:val="Intestazione"/>
        <w:tabs>
          <w:tab w:val="clear" w:pos="4819"/>
          <w:tab w:val="clear" w:pos="9638"/>
        </w:tabs>
        <w:ind w:right="2193"/>
        <w:jc w:val="center"/>
        <w:rPr>
          <w:b/>
          <w:sz w:val="22"/>
          <w:szCs w:val="22"/>
        </w:rPr>
      </w:pPr>
      <w:r w:rsidRPr="00A25DC2">
        <w:rPr>
          <w:sz w:val="22"/>
          <w:szCs w:val="22"/>
        </w:rPr>
        <w:t xml:space="preserve">                                     </w:t>
      </w:r>
      <w:r w:rsidRPr="00204BC8">
        <w:rPr>
          <w:sz w:val="22"/>
          <w:szCs w:val="22"/>
        </w:rPr>
        <w:t xml:space="preserve">Direzione Generale  Per le Politiche Sociali e Socio-Sanitarie </w:t>
      </w:r>
    </w:p>
    <w:p w14:paraId="68B58420" w14:textId="77777777" w:rsidR="0015325B" w:rsidRPr="00511785" w:rsidRDefault="0015325B" w:rsidP="0015325B">
      <w:pPr>
        <w:spacing w:line="249" w:lineRule="auto"/>
        <w:ind w:left="232" w:right="112"/>
        <w:jc w:val="center"/>
        <w:rPr>
          <w:rFonts w:ascii="Times New Roman" w:hAnsi="Times New Roman" w:cs="Times New Roman"/>
          <w:b/>
        </w:rPr>
      </w:pPr>
    </w:p>
    <w:p w14:paraId="2A45DC91" w14:textId="004BD8C0" w:rsidR="007B4F64" w:rsidRDefault="0015325B" w:rsidP="00517A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7B4F64">
        <w:rPr>
          <w:b/>
          <w:bCs/>
          <w:sz w:val="24"/>
          <w:szCs w:val="24"/>
        </w:rPr>
        <w:t xml:space="preserve">ALLEGATO </w:t>
      </w:r>
      <w:r w:rsidR="00E42F78">
        <w:rPr>
          <w:b/>
          <w:bCs/>
          <w:sz w:val="24"/>
          <w:szCs w:val="24"/>
        </w:rPr>
        <w:t xml:space="preserve">B2  al modello di Domanda (allegato B)  </w:t>
      </w:r>
      <w:r w:rsidR="007B4F64">
        <w:rPr>
          <w:b/>
          <w:bCs/>
          <w:sz w:val="24"/>
          <w:szCs w:val="24"/>
        </w:rPr>
        <w:t xml:space="preserve"> </w:t>
      </w:r>
    </w:p>
    <w:p w14:paraId="17A08EE7" w14:textId="270140CB" w:rsidR="0086692D" w:rsidRDefault="007B4F64" w:rsidP="00517A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15325B">
        <w:rPr>
          <w:b/>
          <w:bCs/>
          <w:sz w:val="24"/>
          <w:szCs w:val="24"/>
        </w:rPr>
        <w:t xml:space="preserve">CHEDA </w:t>
      </w:r>
      <w:r w:rsidR="00E42F78">
        <w:rPr>
          <w:b/>
          <w:bCs/>
          <w:sz w:val="24"/>
          <w:szCs w:val="24"/>
        </w:rPr>
        <w:t xml:space="preserve"> di </w:t>
      </w:r>
      <w:r w:rsidR="0086692D" w:rsidRPr="0086692D">
        <w:rPr>
          <w:b/>
          <w:bCs/>
          <w:sz w:val="24"/>
          <w:szCs w:val="24"/>
        </w:rPr>
        <w:t>PIANO FINANZIARIO</w:t>
      </w:r>
    </w:p>
    <w:p w14:paraId="0596E1DA" w14:textId="541843AD" w:rsidR="0086692D" w:rsidRPr="0086692D" w:rsidRDefault="0086692D" w:rsidP="0086692D">
      <w:pPr>
        <w:jc w:val="both"/>
        <w:rPr>
          <w:b/>
          <w:bCs/>
        </w:rPr>
      </w:pPr>
      <w:r w:rsidRPr="0086692D">
        <w:rPr>
          <w:b/>
          <w:bCs/>
        </w:rPr>
        <w:t xml:space="preserve">Avviso Pubblico “Manifestazione di interesse </w:t>
      </w:r>
      <w:r w:rsidR="00A04E30">
        <w:rPr>
          <w:b/>
          <w:bCs/>
        </w:rPr>
        <w:t>per progetti di turismo balneare inclusivo ed accessibile a persone con disabilità -D.G.R. n. 78 del 22/02/2022</w:t>
      </w:r>
      <w:r w:rsidRPr="0086692D">
        <w:rPr>
          <w:b/>
          <w:bCs/>
        </w:rPr>
        <w:t xml:space="preserve"> </w:t>
      </w:r>
      <w:r w:rsidR="00A04E30">
        <w:rPr>
          <w:b/>
          <w:bCs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6692D" w:rsidRPr="0086692D" w14:paraId="730B25AD" w14:textId="77777777" w:rsidTr="007B4F64">
        <w:tc>
          <w:tcPr>
            <w:tcW w:w="9628" w:type="dxa"/>
          </w:tcPr>
          <w:p w14:paraId="57167991" w14:textId="77777777" w:rsidR="0086692D" w:rsidRPr="0086692D" w:rsidRDefault="0086692D" w:rsidP="0086692D">
            <w:r w:rsidRPr="0086692D">
              <w:t>Titolo del progetto____________________________________________________</w:t>
            </w:r>
          </w:p>
          <w:p w14:paraId="144299DA" w14:textId="77777777" w:rsidR="0086692D" w:rsidRPr="0086692D" w:rsidRDefault="0086692D" w:rsidP="0086692D">
            <w:r w:rsidRPr="0086692D">
              <w:t>Soggetto proponente__________________________________________________</w:t>
            </w:r>
          </w:p>
          <w:p w14:paraId="5A15026E" w14:textId="77777777" w:rsidR="0086692D" w:rsidRPr="0086692D" w:rsidRDefault="0086692D" w:rsidP="0086692D">
            <w:r w:rsidRPr="0086692D">
              <w:t xml:space="preserve">Costo totale </w:t>
            </w:r>
            <w:r w:rsidRPr="0086692D">
              <w:rPr>
                <w:b/>
                <w:bCs/>
              </w:rPr>
              <w:t>€.</w:t>
            </w:r>
            <w:r w:rsidRPr="0086692D">
              <w:t xml:space="preserve">  ______________________</w:t>
            </w:r>
          </w:p>
        </w:tc>
      </w:tr>
    </w:tbl>
    <w:p w14:paraId="0DB15762" w14:textId="77777777" w:rsidR="0086692D" w:rsidRPr="0086692D" w:rsidRDefault="0086692D" w:rsidP="0086692D">
      <w:pPr>
        <w:rPr>
          <w:b/>
          <w:bCs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3860"/>
        <w:gridCol w:w="2140"/>
        <w:gridCol w:w="1620"/>
      </w:tblGrid>
      <w:tr w:rsidR="0086692D" w:rsidRPr="0086692D" w14:paraId="63C712E0" w14:textId="77777777" w:rsidTr="00E37AEA">
        <w:trPr>
          <w:cantSplit/>
          <w:trHeight w:val="33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72160D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Categorie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C4ED8E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 xml:space="preserve">Voci di costo </w:t>
            </w:r>
            <w:r w:rsidRPr="0086692D">
              <w:t>(a titolo indicativo)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DA2B98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Importi in Euro</w:t>
            </w:r>
          </w:p>
        </w:tc>
      </w:tr>
      <w:tr w:rsidR="0086692D" w:rsidRPr="0086692D" w14:paraId="203EDC93" w14:textId="77777777" w:rsidTr="00E37AEA">
        <w:trPr>
          <w:trHeight w:val="284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72BFF1A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A Retribuzione coordinatore e amministrazione</w:t>
            </w:r>
            <w:r w:rsidRPr="0086692D">
              <w:rPr>
                <w:b/>
                <w:bCs/>
              </w:rPr>
              <w:br/>
              <w:t>(max 5 %)</w:t>
            </w:r>
          </w:p>
          <w:p w14:paraId="1DE67F95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949A0" w14:textId="77777777" w:rsidR="0086692D" w:rsidRPr="0086692D" w:rsidRDefault="0086692D" w:rsidP="0086692D">
            <w:r w:rsidRPr="0086692D">
              <w:t>Retribuzioni e oneri coordinatore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A5871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2FAE4E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 </w:t>
            </w:r>
          </w:p>
        </w:tc>
      </w:tr>
      <w:tr w:rsidR="0086692D" w:rsidRPr="0086692D" w14:paraId="0792D815" w14:textId="77777777" w:rsidTr="00E37AEA">
        <w:trPr>
          <w:trHeight w:val="416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BF02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C6DC3" w14:textId="77777777" w:rsidR="0086692D" w:rsidRPr="0086692D" w:rsidRDefault="0086692D" w:rsidP="0086692D">
            <w:r w:rsidRPr="0086692D">
              <w:t>Retribuzioni e oneri personale dedicato all’amministrazione 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BE153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275C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</w:tr>
      <w:tr w:rsidR="0086692D" w:rsidRPr="0086692D" w14:paraId="7659DDBC" w14:textId="77777777" w:rsidTr="00E37AEA">
        <w:trPr>
          <w:trHeight w:val="255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84112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652628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TOTALE CATEGORIA “A”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75A57A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</w:tr>
      <w:tr w:rsidR="0086692D" w:rsidRPr="0086692D" w14:paraId="4B57DC3E" w14:textId="77777777" w:rsidTr="00E37AEA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9C59C7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B Risorse umane per l'attuazione dell'intervento</w:t>
            </w:r>
          </w:p>
          <w:p w14:paraId="392D0807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(max 30%)</w:t>
            </w:r>
          </w:p>
          <w:p w14:paraId="0F99BB34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F7862" w14:textId="33C5B501" w:rsidR="0086692D" w:rsidRPr="0086692D" w:rsidRDefault="0086692D" w:rsidP="0086692D">
            <w:r w:rsidRPr="0086692D">
              <w:t xml:space="preserve">Retribuzioni e oneri personale interno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A0DCF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E09F9B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 </w:t>
            </w:r>
          </w:p>
        </w:tc>
      </w:tr>
      <w:tr w:rsidR="0086692D" w:rsidRPr="0086692D" w14:paraId="3CABD0E6" w14:textId="77777777" w:rsidTr="00E37AEA">
        <w:trPr>
          <w:trHeight w:val="233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915B0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1A846" w14:textId="77777777" w:rsidR="0086692D" w:rsidRPr="0086692D" w:rsidRDefault="0086692D" w:rsidP="0086692D">
            <w:r w:rsidRPr="0086692D">
              <w:t>Retribuzioni e oneri consulenti esterni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916D21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473D0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</w:tr>
      <w:tr w:rsidR="0086692D" w:rsidRPr="0086692D" w14:paraId="3F7D82BF" w14:textId="77777777" w:rsidTr="00E37AEA">
        <w:trPr>
          <w:trHeight w:val="450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9D555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9E630" w14:textId="77777777" w:rsidR="0086692D" w:rsidRPr="0086692D" w:rsidRDefault="0086692D" w:rsidP="0086692D">
            <w:r w:rsidRPr="0086692D">
              <w:t xml:space="preserve">Spese di viaggio, trasferte, rimborso personale comprese eventuali indennità corrisposte ai tirocinanti (indicare solo le spese che presentano uno specifico nesso di causalità con la proposta progettuale)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07DC7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619EE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</w:tr>
      <w:tr w:rsidR="0086692D" w:rsidRPr="0086692D" w14:paraId="3B8F377E" w14:textId="77777777" w:rsidTr="00E37AEA">
        <w:trPr>
          <w:trHeight w:val="204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DB792" w14:textId="77777777" w:rsidR="0086692D" w:rsidRPr="0086692D" w:rsidRDefault="0086692D" w:rsidP="0086692D"/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48423E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TOTALE CATEGORIA “B”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49221512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</w:tr>
      <w:tr w:rsidR="0086692D" w:rsidRPr="0086692D" w14:paraId="33B02CEA" w14:textId="77777777" w:rsidTr="00E37AEA">
        <w:trPr>
          <w:trHeight w:val="1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50C275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C Destinatari, mezzi e attrezzature</w:t>
            </w:r>
          </w:p>
          <w:p w14:paraId="3540A246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(max 60%)</w:t>
            </w:r>
          </w:p>
          <w:p w14:paraId="0B9E31E0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C0317" w14:textId="3FEEC360" w:rsidR="0086692D" w:rsidRPr="0086692D" w:rsidRDefault="0086692D" w:rsidP="0086692D">
            <w:r w:rsidRPr="0086692D">
              <w:t>Affitto/noleggio e Leasing di attrezzature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3F6358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30694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</w:tr>
      <w:tr w:rsidR="0086692D" w:rsidRPr="0086692D" w14:paraId="1ADF186E" w14:textId="77777777" w:rsidTr="00E37AEA">
        <w:trPr>
          <w:trHeight w:val="271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7DBFC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F1742" w14:textId="77777777" w:rsidR="0086692D" w:rsidRPr="0086692D" w:rsidRDefault="0086692D" w:rsidP="0086692D">
            <w:r w:rsidRPr="0086692D">
              <w:t>Spese per acquisto materiali di consumo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C081B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FD870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</w:tr>
      <w:tr w:rsidR="0086692D" w:rsidRPr="0086692D" w14:paraId="56F09973" w14:textId="77777777" w:rsidTr="00E37AEA">
        <w:trPr>
          <w:trHeight w:val="133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90255" w14:textId="77777777" w:rsidR="0086692D" w:rsidRPr="0086692D" w:rsidRDefault="0086692D" w:rsidP="0086692D"/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9B76EF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TOTALE CATEGORIA “C”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2E72A1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 </w:t>
            </w:r>
          </w:p>
        </w:tc>
      </w:tr>
      <w:tr w:rsidR="0086692D" w:rsidRPr="0086692D" w14:paraId="6BE8B34E" w14:textId="77777777" w:rsidTr="00E37AEA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3BC07E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D Spese generali</w:t>
            </w:r>
            <w:r w:rsidRPr="0086692D">
              <w:rPr>
                <w:b/>
                <w:bCs/>
              </w:rPr>
              <w:br/>
              <w:t>(max 5%)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49B4E" w14:textId="77777777" w:rsidR="0086692D" w:rsidRPr="0086692D" w:rsidRDefault="0086692D" w:rsidP="0086692D">
            <w:r w:rsidRPr="0086692D">
              <w:t xml:space="preserve">Pulizia e manutenzione ordinaria attrezzature, locali e spazi durante il loro periodo di utilizzo nell’ambito del progetto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F101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E87BF8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</w:tr>
      <w:tr w:rsidR="0086692D" w:rsidRPr="0086692D" w14:paraId="61EEBF13" w14:textId="77777777" w:rsidTr="00E37AEA">
        <w:trPr>
          <w:trHeight w:val="31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3ABD9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48F0E" w14:textId="45CA1630" w:rsidR="0086692D" w:rsidRPr="0086692D" w:rsidRDefault="0086692D" w:rsidP="0086692D">
            <w:r w:rsidRPr="0086692D">
              <w:t xml:space="preserve">Spese utenze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1B7B" w14:textId="77777777" w:rsidR="0086692D" w:rsidRDefault="0086692D" w:rsidP="0086692D">
            <w:pPr>
              <w:rPr>
                <w:b/>
                <w:bCs/>
              </w:rPr>
            </w:pPr>
          </w:p>
          <w:p w14:paraId="7D00E326" w14:textId="4E5AE139" w:rsidR="0015325B" w:rsidRPr="0086692D" w:rsidRDefault="0015325B" w:rsidP="0086692D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72B8E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</w:tr>
      <w:tr w:rsidR="0086692D" w:rsidRPr="0086692D" w14:paraId="287C1E32" w14:textId="77777777" w:rsidTr="00E37AEA">
        <w:trPr>
          <w:trHeight w:val="16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5299A" w14:textId="77777777" w:rsidR="0086692D" w:rsidRPr="0086692D" w:rsidRDefault="0086692D" w:rsidP="0086692D">
            <w:pPr>
              <w:rPr>
                <w:b/>
                <w:bCs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B9A96C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TOTALE CATEGORIA “D”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58214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 </w:t>
            </w:r>
          </w:p>
        </w:tc>
      </w:tr>
      <w:tr w:rsidR="0086692D" w:rsidRPr="0086692D" w14:paraId="7AE61122" w14:textId="77777777" w:rsidTr="00E37AEA">
        <w:trPr>
          <w:cantSplit/>
          <w:trHeight w:val="183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9F3157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COSTO TOTALE DELL’INTERVENTO (A + B + C + 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34B3E4" w14:textId="77777777" w:rsidR="0086692D" w:rsidRPr="0086692D" w:rsidRDefault="0086692D" w:rsidP="0086692D">
            <w:pPr>
              <w:rPr>
                <w:b/>
                <w:bCs/>
              </w:rPr>
            </w:pPr>
            <w:r w:rsidRPr="0086692D">
              <w:rPr>
                <w:b/>
                <w:bCs/>
              </w:rPr>
              <w:t> </w:t>
            </w:r>
          </w:p>
        </w:tc>
      </w:tr>
    </w:tbl>
    <w:p w14:paraId="72F28D64" w14:textId="77777777" w:rsidR="00F826BB" w:rsidRDefault="0086692D" w:rsidP="0086692D">
      <w:pPr>
        <w:rPr>
          <w:b/>
          <w:bCs/>
          <w:vertAlign w:val="superscript"/>
        </w:rPr>
      </w:pPr>
      <w:r w:rsidRPr="0086692D">
        <w:rPr>
          <w:b/>
          <w:bCs/>
          <w:vertAlign w:val="superscript"/>
        </w:rPr>
        <w:t xml:space="preserve">    </w:t>
      </w:r>
    </w:p>
    <w:p w14:paraId="1CC567A1" w14:textId="77777777" w:rsidR="00F826BB" w:rsidRDefault="00F826BB" w:rsidP="0086692D">
      <w:pPr>
        <w:rPr>
          <w:b/>
          <w:bCs/>
          <w:vertAlign w:val="superscript"/>
        </w:rPr>
      </w:pPr>
    </w:p>
    <w:p w14:paraId="52CDC0B3" w14:textId="4B8A9A59" w:rsidR="0086692D" w:rsidRPr="00F826BB" w:rsidRDefault="00F826BB" w:rsidP="0015325B">
      <w:pPr>
        <w:jc w:val="both"/>
        <w:rPr>
          <w:b/>
          <w:bCs/>
          <w:sz w:val="36"/>
          <w:szCs w:val="36"/>
          <w:vertAlign w:val="superscript"/>
        </w:rPr>
      </w:pPr>
      <w:r w:rsidRPr="00F826BB">
        <w:rPr>
          <w:b/>
          <w:bCs/>
          <w:sz w:val="36"/>
          <w:szCs w:val="36"/>
          <w:vertAlign w:val="superscript"/>
        </w:rPr>
        <w:t>N</w:t>
      </w:r>
      <w:r>
        <w:rPr>
          <w:b/>
          <w:bCs/>
          <w:sz w:val="36"/>
          <w:szCs w:val="36"/>
          <w:vertAlign w:val="superscript"/>
        </w:rPr>
        <w:t xml:space="preserve">ota Bene : </w:t>
      </w:r>
      <w:r w:rsidRPr="00F826BB">
        <w:rPr>
          <w:b/>
          <w:bCs/>
          <w:sz w:val="36"/>
          <w:szCs w:val="36"/>
          <w:vertAlign w:val="superscript"/>
        </w:rPr>
        <w:t xml:space="preserve"> i</w:t>
      </w:r>
      <w:r w:rsidR="00D143D5">
        <w:rPr>
          <w:b/>
          <w:bCs/>
          <w:sz w:val="36"/>
          <w:szCs w:val="36"/>
          <w:vertAlign w:val="superscript"/>
        </w:rPr>
        <w:t xml:space="preserve">l </w:t>
      </w:r>
      <w:r w:rsidRPr="00F826BB">
        <w:rPr>
          <w:b/>
          <w:bCs/>
          <w:sz w:val="36"/>
          <w:szCs w:val="36"/>
          <w:vertAlign w:val="superscript"/>
        </w:rPr>
        <w:t>Co</w:t>
      </w:r>
      <w:r w:rsidR="00D143D5">
        <w:rPr>
          <w:b/>
          <w:bCs/>
          <w:sz w:val="36"/>
          <w:szCs w:val="36"/>
          <w:vertAlign w:val="superscript"/>
        </w:rPr>
        <w:t>ntributo regionale al progetto può variare da €</w:t>
      </w:r>
      <w:r>
        <w:rPr>
          <w:b/>
          <w:bCs/>
          <w:sz w:val="36"/>
          <w:szCs w:val="36"/>
          <w:vertAlign w:val="superscript"/>
        </w:rPr>
        <w:t xml:space="preserve">  </w:t>
      </w:r>
      <w:r w:rsidRPr="00F826BB">
        <w:rPr>
          <w:b/>
          <w:bCs/>
          <w:sz w:val="36"/>
          <w:szCs w:val="36"/>
          <w:vertAlign w:val="superscript"/>
        </w:rPr>
        <w:t xml:space="preserve">100.000.00 </w:t>
      </w:r>
      <w:r>
        <w:rPr>
          <w:b/>
          <w:bCs/>
          <w:sz w:val="36"/>
          <w:szCs w:val="36"/>
          <w:vertAlign w:val="superscript"/>
        </w:rPr>
        <w:t xml:space="preserve"> (centomila euro)</w:t>
      </w:r>
      <w:r w:rsidR="00D143D5">
        <w:rPr>
          <w:b/>
          <w:bCs/>
          <w:sz w:val="36"/>
          <w:szCs w:val="36"/>
          <w:vertAlign w:val="superscript"/>
        </w:rPr>
        <w:t xml:space="preserve"> fino a un massimo di €</w:t>
      </w:r>
      <w:r>
        <w:rPr>
          <w:b/>
          <w:bCs/>
          <w:sz w:val="36"/>
          <w:szCs w:val="36"/>
          <w:vertAlign w:val="superscript"/>
        </w:rPr>
        <w:t xml:space="preserve"> </w:t>
      </w:r>
      <w:r w:rsidRPr="00F826BB">
        <w:rPr>
          <w:b/>
          <w:bCs/>
          <w:sz w:val="36"/>
          <w:szCs w:val="36"/>
          <w:vertAlign w:val="superscript"/>
        </w:rPr>
        <w:t xml:space="preserve">euro 200.000,00 </w:t>
      </w:r>
      <w:r>
        <w:rPr>
          <w:b/>
          <w:bCs/>
          <w:sz w:val="36"/>
          <w:szCs w:val="36"/>
          <w:vertAlign w:val="superscript"/>
        </w:rPr>
        <w:t xml:space="preserve"> (duecentomila euro)</w:t>
      </w:r>
      <w:r w:rsidR="00A04E30">
        <w:rPr>
          <w:b/>
          <w:bCs/>
          <w:sz w:val="36"/>
          <w:szCs w:val="36"/>
          <w:vertAlign w:val="superscript"/>
        </w:rPr>
        <w:t>,</w:t>
      </w:r>
      <w:r>
        <w:rPr>
          <w:b/>
          <w:bCs/>
          <w:sz w:val="36"/>
          <w:szCs w:val="36"/>
          <w:vertAlign w:val="superscript"/>
        </w:rPr>
        <w:t xml:space="preserve"> </w:t>
      </w:r>
      <w:r w:rsidR="00D143D5">
        <w:rPr>
          <w:b/>
          <w:bCs/>
          <w:sz w:val="36"/>
          <w:szCs w:val="36"/>
          <w:vertAlign w:val="superscript"/>
        </w:rPr>
        <w:t xml:space="preserve">mentre in sede di progettazione di dettaglio è consentito all’ente di rimodulare sia in aumento sia in riduzione il quadro economico esposto, restando ferme le azioni progettuali previste, entro una percentuale non superiore al 30% dell’importo complessivo. </w:t>
      </w:r>
    </w:p>
    <w:p w14:paraId="3A66837F" w14:textId="2F1E3613" w:rsidR="0086692D" w:rsidRPr="0086692D" w:rsidRDefault="0086692D" w:rsidP="0086692D">
      <w:pPr>
        <w:rPr>
          <w:vertAlign w:val="superscript"/>
        </w:rPr>
      </w:pPr>
      <w:r w:rsidRPr="0086692D">
        <w:t>Firma del soggetto proponente</w:t>
      </w:r>
    </w:p>
    <w:p w14:paraId="09CF6B44" w14:textId="77777777" w:rsidR="0086692D" w:rsidRPr="0086692D" w:rsidRDefault="0086692D" w:rsidP="0086692D">
      <w:r w:rsidRPr="0086692D">
        <w:t>____________________________________</w:t>
      </w:r>
    </w:p>
    <w:p w14:paraId="6BAE7403" w14:textId="77777777" w:rsidR="0086692D" w:rsidRPr="0086692D" w:rsidRDefault="0086692D" w:rsidP="0086692D">
      <w:pPr>
        <w:rPr>
          <w:b/>
          <w:bCs/>
        </w:rPr>
      </w:pPr>
    </w:p>
    <w:p w14:paraId="1A5A3199" w14:textId="1A6B9551" w:rsidR="0086692D" w:rsidRPr="0086692D" w:rsidRDefault="0086692D" w:rsidP="0086692D">
      <w:pPr>
        <w:rPr>
          <w:b/>
          <w:bCs/>
        </w:rPr>
      </w:pPr>
      <w:r w:rsidRPr="0086692D">
        <w:rPr>
          <w:b/>
          <w:bCs/>
        </w:rPr>
        <w:t>Principi generali e note di chiarimento per le operazioni di rendicontazione delle spese</w:t>
      </w:r>
    </w:p>
    <w:p w14:paraId="112D745B" w14:textId="77777777" w:rsidR="0086692D" w:rsidRPr="0086692D" w:rsidRDefault="0086692D" w:rsidP="0086692D">
      <w:r w:rsidRPr="0086692D">
        <w:t>Un costo, per essere ammissibile, e quindi essere rimborsato dall’Amministrazione deve:</w:t>
      </w:r>
    </w:p>
    <w:p w14:paraId="740CC877" w14:textId="7102FB32" w:rsidR="0086692D" w:rsidRPr="0086692D" w:rsidRDefault="0086692D" w:rsidP="0086692D">
      <w:pPr>
        <w:numPr>
          <w:ilvl w:val="0"/>
          <w:numId w:val="1"/>
        </w:numPr>
      </w:pPr>
      <w:r w:rsidRPr="0086692D">
        <w:t>essere compreso nelle voci indicate nel piano finanziario del presente FORMAT. Non sarà riconosciuta alcuna spesa al di fuori del piano finanziario;</w:t>
      </w:r>
    </w:p>
    <w:p w14:paraId="4BD9DCF0" w14:textId="77777777" w:rsidR="0086692D" w:rsidRPr="0086692D" w:rsidRDefault="0086692D" w:rsidP="0086692D">
      <w:pPr>
        <w:numPr>
          <w:ilvl w:val="0"/>
          <w:numId w:val="1"/>
        </w:numPr>
      </w:pPr>
      <w:r w:rsidRPr="0086692D">
        <w:t xml:space="preserve">riferirsi temporalmente al periodo ricompreso tra la data di avvio attività e la data di conclusione del progetto; </w:t>
      </w:r>
    </w:p>
    <w:p w14:paraId="474904AF" w14:textId="77777777" w:rsidR="0086692D" w:rsidRPr="0086692D" w:rsidRDefault="0086692D" w:rsidP="0086692D">
      <w:pPr>
        <w:numPr>
          <w:ilvl w:val="0"/>
          <w:numId w:val="1"/>
        </w:numPr>
      </w:pPr>
      <w:r w:rsidRPr="0086692D">
        <w:t>essere pertinente e imputabile, direttamente o indirettamente, alle operazioni eseguite, con esplicito richiamo al progetto su ogni singola richiesta di rimborso;</w:t>
      </w:r>
    </w:p>
    <w:p w14:paraId="232EEAC0" w14:textId="77777777" w:rsidR="0086692D" w:rsidRPr="0086692D" w:rsidRDefault="0086692D" w:rsidP="0086692D">
      <w:pPr>
        <w:numPr>
          <w:ilvl w:val="0"/>
          <w:numId w:val="1"/>
        </w:numPr>
      </w:pPr>
      <w:r w:rsidRPr="0086692D">
        <w:t>essere reale, effettivamente sostenuto e contabilizzato, ovvero le spese devono essere state effettivamente pagate dai beneficiari nell’attuazione delle operazioni e aver dato luogo a registrazioni contabili in conformità con le disposizioni normative, ai principi contabili nonché alle specifiche prescrizioni in materia (se previste per l’organismo partecipante).</w:t>
      </w:r>
    </w:p>
    <w:p w14:paraId="79CB30B4" w14:textId="77777777" w:rsidR="0086692D" w:rsidRPr="0086692D" w:rsidRDefault="0086692D" w:rsidP="0086692D">
      <w:pPr>
        <w:rPr>
          <w:b/>
          <w:bCs/>
          <w:u w:val="single"/>
        </w:rPr>
      </w:pPr>
      <w:r w:rsidRPr="0086692D">
        <w:rPr>
          <w:b/>
          <w:bCs/>
          <w:u w:val="single"/>
        </w:rPr>
        <w:t>Risultano esplicitamente inammissibili:</w:t>
      </w:r>
    </w:p>
    <w:p w14:paraId="5B55756E" w14:textId="77777777" w:rsidR="0086692D" w:rsidRPr="0086692D" w:rsidRDefault="0086692D" w:rsidP="0086692D">
      <w:pPr>
        <w:numPr>
          <w:ilvl w:val="0"/>
          <w:numId w:val="2"/>
        </w:numPr>
      </w:pPr>
      <w:r w:rsidRPr="0086692D">
        <w:t>le ammende, le penali e le spese per controversie legali in conseguenza di comportamenti che hanno dato origine a sanzioni amministrative, in conseguenza di violazioni di impegni contrattuali ed in conseguenza di azioni per la tutela di interessi lesi;</w:t>
      </w:r>
    </w:p>
    <w:p w14:paraId="2ED266DD" w14:textId="11C504EE" w:rsidR="0086692D" w:rsidRDefault="0086692D" w:rsidP="004F7D43">
      <w:pPr>
        <w:numPr>
          <w:ilvl w:val="0"/>
          <w:numId w:val="2"/>
        </w:numPr>
      </w:pPr>
      <w:r w:rsidRPr="0086692D">
        <w:t>i costi dei contributi in natura.</w:t>
      </w:r>
    </w:p>
    <w:sectPr w:rsidR="0086692D" w:rsidSect="0086692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243" w:right="1134" w:bottom="1134" w:left="1134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88D2" w14:textId="77777777" w:rsidR="007D6126" w:rsidRDefault="007D6126" w:rsidP="0086692D">
      <w:pPr>
        <w:spacing w:after="0" w:line="240" w:lineRule="auto"/>
      </w:pPr>
      <w:r>
        <w:separator/>
      </w:r>
    </w:p>
  </w:endnote>
  <w:endnote w:type="continuationSeparator" w:id="0">
    <w:p w14:paraId="17CD31A8" w14:textId="77777777" w:rsidR="007D6126" w:rsidRDefault="007D6126" w:rsidP="0086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BA76" w14:textId="77777777" w:rsidR="003039A5" w:rsidRDefault="006547A0" w:rsidP="009167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CBF743" w14:textId="77777777" w:rsidR="003039A5" w:rsidRDefault="007D6126" w:rsidP="00A07F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7FB3" w14:textId="77777777" w:rsidR="003039A5" w:rsidRDefault="006547A0" w:rsidP="009167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435F93A" w14:textId="77777777" w:rsidR="003039A5" w:rsidRDefault="007D6126" w:rsidP="00206BB4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8BD7" w14:textId="77777777" w:rsidR="007D6126" w:rsidRDefault="007D6126" w:rsidP="0086692D">
      <w:pPr>
        <w:spacing w:after="0" w:line="240" w:lineRule="auto"/>
      </w:pPr>
      <w:r>
        <w:separator/>
      </w:r>
    </w:p>
  </w:footnote>
  <w:footnote w:type="continuationSeparator" w:id="0">
    <w:p w14:paraId="4A100A5F" w14:textId="77777777" w:rsidR="007D6126" w:rsidRDefault="007D6126" w:rsidP="0086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FACB" w14:textId="77777777" w:rsidR="003039A5" w:rsidRDefault="006547A0" w:rsidP="005835B0">
    <w:pPr>
      <w:ind w:left="426" w:right="283"/>
      <w:jc w:val="right"/>
      <w:rPr>
        <w:b/>
        <w:bCs/>
        <w:color w:val="0000FF"/>
      </w:rPr>
    </w:pPr>
    <w:r>
      <w:rPr>
        <w:b/>
        <w:bCs/>
        <w:color w:val="0000FF"/>
      </w:rPr>
      <w:tab/>
    </w:r>
  </w:p>
  <w:p w14:paraId="75462A17" w14:textId="202D22BD" w:rsidR="003039A5" w:rsidRDefault="0015325B" w:rsidP="008712A7">
    <w:pPr>
      <w:pStyle w:val="Intestazione"/>
      <w:tabs>
        <w:tab w:val="clear" w:pos="9638"/>
      </w:tabs>
      <w:jc w:val="right"/>
      <w:rPr>
        <w:b/>
        <w:bCs/>
        <w:color w:val="0000FF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27C71B5" wp14:editId="31A4EEA1">
          <wp:simplePos x="0" y="0"/>
          <wp:positionH relativeFrom="margin">
            <wp:posOffset>2419350</wp:posOffset>
          </wp:positionH>
          <wp:positionV relativeFrom="paragraph">
            <wp:posOffset>69850</wp:posOffset>
          </wp:positionV>
          <wp:extent cx="1120140" cy="1073785"/>
          <wp:effectExtent l="0" t="0" r="3810" b="0"/>
          <wp:wrapNone/>
          <wp:docPr id="2" name="image1.png" descr="logo-regione-campania - Corsi Turis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regione-campania - Corsi Turismo"/>
                  <pic:cNvPicPr preferRelativeResize="0"/>
                </pic:nvPicPr>
                <pic:blipFill>
                  <a:blip r:embed="rId1"/>
                  <a:srcRect l="14034" r="17025"/>
                  <a:stretch>
                    <a:fillRect/>
                  </a:stretch>
                </pic:blipFill>
                <pic:spPr>
                  <a:xfrm>
                    <a:off x="0" y="0"/>
                    <a:ext cx="1120140" cy="1073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E443DE" w14:textId="62C0F969" w:rsidR="0015325B" w:rsidRPr="00AD5700" w:rsidRDefault="0015325B" w:rsidP="008712A7">
    <w:pPr>
      <w:pStyle w:val="Intestazione"/>
      <w:tabs>
        <w:tab w:val="clear" w:pos="9638"/>
      </w:tabs>
      <w:jc w:val="right"/>
      <w:rPr>
        <w:b/>
        <w:bCs/>
        <w:color w:val="0000FF"/>
      </w:rPr>
    </w:pPr>
    <w:r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DBB2" w14:textId="77777777" w:rsidR="003039A5" w:rsidRPr="00AD5700" w:rsidRDefault="006547A0" w:rsidP="00FD7A9E">
    <w:pPr>
      <w:pStyle w:val="Intestazione"/>
      <w:jc w:val="right"/>
      <w:rPr>
        <w:b/>
        <w:bCs/>
        <w:color w:val="0000FF"/>
      </w:rPr>
    </w:pPr>
    <w:r>
      <w:rPr>
        <w:b/>
        <w:bCs/>
        <w:color w:val="0000FF"/>
      </w:rPr>
      <w:t>Allegato C</w:t>
    </w:r>
  </w:p>
  <w:p w14:paraId="2C6D14C1" w14:textId="77777777" w:rsidR="003039A5" w:rsidRDefault="007D61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6D2"/>
    <w:multiLevelType w:val="hybridMultilevel"/>
    <w:tmpl w:val="9280A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9D27D5"/>
    <w:multiLevelType w:val="hybridMultilevel"/>
    <w:tmpl w:val="A95E25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2D"/>
    <w:rsid w:val="0015325B"/>
    <w:rsid w:val="00155A6E"/>
    <w:rsid w:val="00517A05"/>
    <w:rsid w:val="0055546F"/>
    <w:rsid w:val="005E7AD6"/>
    <w:rsid w:val="00627FD9"/>
    <w:rsid w:val="006547A0"/>
    <w:rsid w:val="007B4F64"/>
    <w:rsid w:val="007D6126"/>
    <w:rsid w:val="0086692D"/>
    <w:rsid w:val="00A04E30"/>
    <w:rsid w:val="00B007A6"/>
    <w:rsid w:val="00CD2E04"/>
    <w:rsid w:val="00D143D5"/>
    <w:rsid w:val="00D906B2"/>
    <w:rsid w:val="00E42F78"/>
    <w:rsid w:val="00F8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FE0C"/>
  <w15:chartTrackingRefBased/>
  <w15:docId w15:val="{8FC6E124-2162-4C09-B5CF-9329518F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669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669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669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86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ARGENZIANO</dc:creator>
  <cp:keywords/>
  <dc:description/>
  <cp:lastModifiedBy>RINA DI MARCO</cp:lastModifiedBy>
  <cp:revision>2</cp:revision>
  <dcterms:created xsi:type="dcterms:W3CDTF">2022-02-23T13:58:00Z</dcterms:created>
  <dcterms:modified xsi:type="dcterms:W3CDTF">2022-02-23T13:58:00Z</dcterms:modified>
</cp:coreProperties>
</file>