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408B2" w:rsidRPr="009C5195" w14:paraId="363A2C93" w14:textId="77777777" w:rsidTr="00AB197E">
        <w:trPr>
          <w:trHeight w:val="1807"/>
          <w:jc w:val="center"/>
        </w:trPr>
        <w:tc>
          <w:tcPr>
            <w:tcW w:w="5000" w:type="pct"/>
          </w:tcPr>
          <w:p w14:paraId="1DCF1D68" w14:textId="2A2EF7CF" w:rsidR="008408B2" w:rsidRPr="00BE3D22" w:rsidRDefault="007D3094" w:rsidP="000E57B0">
            <w:pPr>
              <w:spacing w:after="0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 w:rsidRPr="007D3094">
              <w:rPr>
                <w:rFonts w:eastAsia="Times New Roman"/>
                <w:b/>
                <w:bCs/>
                <w:sz w:val="26"/>
                <w:szCs w:val="26"/>
              </w:rPr>
              <w:t xml:space="preserve">Priorità: </w:t>
            </w:r>
            <w:r w:rsidR="000E57B0">
              <w:rPr>
                <w:rFonts w:eastAsia="Times New Roman"/>
                <w:b/>
                <w:bCs/>
                <w:sz w:val="26"/>
                <w:szCs w:val="26"/>
              </w:rPr>
              <w:t>1</w:t>
            </w:r>
            <w:r w:rsidRPr="007D3094">
              <w:rPr>
                <w:rFonts w:eastAsia="Times New Roman"/>
                <w:b/>
                <w:bCs/>
                <w:sz w:val="26"/>
                <w:szCs w:val="26"/>
              </w:rPr>
              <w:t xml:space="preserve">. </w:t>
            </w:r>
            <w:r w:rsidR="000E57B0">
              <w:rPr>
                <w:rFonts w:eastAsia="Times New Roman"/>
                <w:b/>
                <w:bCs/>
                <w:sz w:val="26"/>
                <w:szCs w:val="26"/>
              </w:rPr>
              <w:t xml:space="preserve"> RICERC</w:t>
            </w:r>
            <w:r w:rsidR="000E57B0" w:rsidRPr="007D3094">
              <w:rPr>
                <w:rFonts w:eastAsia="Times New Roman"/>
                <w:b/>
                <w:bCs/>
                <w:sz w:val="26"/>
                <w:szCs w:val="26"/>
              </w:rPr>
              <w:t>A,</w:t>
            </w:r>
            <w:r w:rsidR="000E57B0">
              <w:rPr>
                <w:rFonts w:eastAsia="Times New Roman"/>
                <w:b/>
                <w:bCs/>
                <w:sz w:val="26"/>
                <w:szCs w:val="26"/>
              </w:rPr>
              <w:t xml:space="preserve"> INNOVAZIONE, DIGITALIZZAZIONE</w:t>
            </w:r>
            <w:r w:rsidRPr="007D3094">
              <w:rPr>
                <w:rFonts w:eastAsia="Times New Roman"/>
                <w:b/>
                <w:bCs/>
                <w:sz w:val="26"/>
                <w:szCs w:val="26"/>
              </w:rPr>
              <w:t xml:space="preserve"> E </w:t>
            </w:r>
            <w:r w:rsidR="000E57B0">
              <w:rPr>
                <w:rFonts w:eastAsia="Times New Roman"/>
                <w:b/>
                <w:bCs/>
                <w:sz w:val="26"/>
                <w:szCs w:val="26"/>
              </w:rPr>
              <w:t>COMPETITIVI</w:t>
            </w:r>
            <w:r w:rsidRPr="007D3094">
              <w:rPr>
                <w:rFonts w:eastAsia="Times New Roman"/>
                <w:b/>
                <w:bCs/>
                <w:sz w:val="26"/>
                <w:szCs w:val="26"/>
              </w:rPr>
              <w:t>TÀ</w:t>
            </w:r>
          </w:p>
          <w:p w14:paraId="2DA7ECDC" w14:textId="31149B07" w:rsidR="00D81E33" w:rsidRDefault="00D81E33" w:rsidP="00D81E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b/>
                <w:bCs/>
              </w:rPr>
            </w:pPr>
            <w:r w:rsidRPr="00D81E33">
              <w:rPr>
                <w:b/>
                <w:bCs/>
              </w:rPr>
              <w:t xml:space="preserve"> OBIETTIVO SPECIFICO_____ AZIONE </w:t>
            </w:r>
            <w:r w:rsidR="000E57B0">
              <w:rPr>
                <w:b/>
                <w:bCs/>
              </w:rPr>
              <w:t>1</w:t>
            </w:r>
            <w:r w:rsidRPr="00D81E33">
              <w:rPr>
                <w:b/>
                <w:bCs/>
              </w:rPr>
              <w:t xml:space="preserve">.1.1 </w:t>
            </w:r>
            <w:r w:rsidR="000E57B0">
              <w:rPr>
                <w:b/>
                <w:bCs/>
              </w:rPr>
              <w:t>E AZIONE 1.3.1;</w:t>
            </w:r>
          </w:p>
          <w:p w14:paraId="51D061F3" w14:textId="22A25F77" w:rsidR="000E57B0" w:rsidRDefault="000E57B0" w:rsidP="000E57B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PR CAMPANIA FSE +2021/2027 </w:t>
            </w:r>
            <w:r w:rsidRPr="007D3094">
              <w:rPr>
                <w:rFonts w:eastAsia="Times New Roman"/>
                <w:b/>
                <w:bCs/>
                <w:sz w:val="26"/>
                <w:szCs w:val="26"/>
              </w:rPr>
              <w:t>Priorità: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OCCUPAZIONE </w:t>
            </w:r>
          </w:p>
          <w:p w14:paraId="4A5B086B" w14:textId="3EAD4490" w:rsidR="000E57B0" w:rsidRDefault="000E57B0" w:rsidP="00D81E3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b/>
                <w:bCs/>
              </w:rPr>
            </w:pPr>
            <w:r w:rsidRPr="00D81E33">
              <w:rPr>
                <w:b/>
                <w:bCs/>
              </w:rPr>
              <w:t>OBIETTIVO SPECIFICO</w:t>
            </w:r>
            <w:r>
              <w:rPr>
                <w:b/>
                <w:bCs/>
              </w:rPr>
              <w:t xml:space="preserve"> 4.4 AZIONE 1.D.3</w:t>
            </w:r>
          </w:p>
          <w:p w14:paraId="62703337" w14:textId="0D38F8B6" w:rsidR="000E57B0" w:rsidRPr="002F78D1" w:rsidRDefault="000E57B0" w:rsidP="002F78D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</w:rPr>
              <w:t>PIANO OPERATIVO COMPLEMENTARE 20</w:t>
            </w:r>
            <w:r w:rsidR="002F78D1">
              <w:rPr>
                <w:b/>
                <w:bCs/>
              </w:rPr>
              <w:t>14-2020 (POC)</w:t>
            </w:r>
          </w:p>
          <w:p w14:paraId="29B633E2" w14:textId="6BA88D72" w:rsidR="008F0943" w:rsidRPr="00032738" w:rsidRDefault="008F0943" w:rsidP="0003273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b/>
                <w:bCs/>
              </w:rPr>
            </w:pPr>
            <w:r w:rsidRPr="008F0943">
              <w:rPr>
                <w:b/>
                <w:bCs/>
              </w:rPr>
              <w:t>“</w:t>
            </w:r>
            <w:r w:rsidR="00032738">
              <w:rPr>
                <w:b/>
                <w:bCs/>
              </w:rPr>
              <w:t>Aiuti alle imprese volti al sostegno e all’ attrazione di investimenti per il rafforzamento della struttura produttiva della Regione Campania</w:t>
            </w:r>
            <w:r w:rsidRPr="008F0943">
              <w:rPr>
                <w:b/>
                <w:bCs/>
              </w:rPr>
              <w:t>”</w:t>
            </w:r>
          </w:p>
          <w:p w14:paraId="4DF11EDF" w14:textId="77777777" w:rsidR="008408B2" w:rsidRPr="0038038A" w:rsidRDefault="008408B2" w:rsidP="00AB197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</w:p>
        </w:tc>
      </w:tr>
    </w:tbl>
    <w:p w14:paraId="70CCDBE4" w14:textId="77777777" w:rsidR="00AB197E" w:rsidRDefault="00AB197E" w:rsidP="008408B2">
      <w:pPr>
        <w:jc w:val="center"/>
        <w:rPr>
          <w:rFonts w:cs="Calibri"/>
          <w:b/>
          <w:szCs w:val="24"/>
          <w:lang w:eastAsia="it-IT"/>
        </w:rPr>
      </w:pPr>
    </w:p>
    <w:p w14:paraId="7E1CA785" w14:textId="77777777" w:rsidR="008408B2" w:rsidRPr="002B2FAB" w:rsidRDefault="008408B2" w:rsidP="00AB197E">
      <w:pPr>
        <w:spacing w:after="0" w:line="240" w:lineRule="auto"/>
        <w:jc w:val="center"/>
        <w:rPr>
          <w:rFonts w:cs="Calibri"/>
          <w:b/>
          <w:szCs w:val="24"/>
          <w:lang w:eastAsia="it-IT"/>
        </w:rPr>
      </w:pPr>
      <w:r w:rsidRPr="002B2FAB">
        <w:rPr>
          <w:rFonts w:cs="Calibri"/>
          <w:b/>
          <w:szCs w:val="24"/>
          <w:lang w:eastAsia="it-IT"/>
        </w:rPr>
        <w:t>RICHIESTA DI EROGAZIONE DEL CONTRIBUTO</w:t>
      </w:r>
    </w:p>
    <w:p w14:paraId="2C539686" w14:textId="66FB6918" w:rsidR="008408B2" w:rsidRDefault="008408B2" w:rsidP="362D2950">
      <w:pPr>
        <w:spacing w:after="0" w:line="240" w:lineRule="auto"/>
        <w:jc w:val="center"/>
        <w:rPr>
          <w:rFonts w:cs="Calibri"/>
          <w:b/>
          <w:bCs/>
          <w:lang w:eastAsia="it-IT"/>
        </w:rPr>
      </w:pPr>
      <w:r w:rsidRPr="272E2373">
        <w:rPr>
          <w:rFonts w:cs="Calibri"/>
          <w:b/>
          <w:bCs/>
          <w:lang w:eastAsia="it-IT"/>
        </w:rPr>
        <w:t xml:space="preserve">A TITOLO DI </w:t>
      </w:r>
      <w:r w:rsidR="2086873C" w:rsidRPr="272E2373">
        <w:rPr>
          <w:rFonts w:cs="Calibri"/>
          <w:b/>
          <w:bCs/>
          <w:lang w:eastAsia="it-IT"/>
        </w:rPr>
        <w:t>SAL</w:t>
      </w:r>
      <w:r w:rsidR="000C0570">
        <w:rPr>
          <w:rFonts w:cs="Calibri"/>
          <w:b/>
          <w:bCs/>
          <w:lang w:eastAsia="it-IT"/>
        </w:rPr>
        <w:t xml:space="preserve"> n.__</w:t>
      </w:r>
    </w:p>
    <w:p w14:paraId="440C9B8B" w14:textId="77777777" w:rsidR="00AB197E" w:rsidRPr="002B2FAB" w:rsidRDefault="00AB197E" w:rsidP="00AB197E">
      <w:pPr>
        <w:spacing w:after="0" w:line="240" w:lineRule="auto"/>
        <w:jc w:val="center"/>
        <w:rPr>
          <w:rFonts w:cs="Calibri"/>
          <w:b/>
          <w:szCs w:val="24"/>
          <w:lang w:eastAsia="it-IT"/>
        </w:rPr>
      </w:pPr>
    </w:p>
    <w:p w14:paraId="32B804FB" w14:textId="766E61F8" w:rsidR="00173386" w:rsidRPr="000C0570" w:rsidRDefault="006E1869" w:rsidP="00AF3301">
      <w:pPr>
        <w:spacing w:after="0" w:line="276" w:lineRule="auto"/>
        <w:rPr>
          <w:rFonts w:eastAsia="SimSun" w:cs="Calibri"/>
          <w:szCs w:val="24"/>
          <w:lang w:eastAsia="zh-CN" w:bidi="hi-IN"/>
        </w:rPr>
      </w:pPr>
      <w:r w:rsidRPr="000C0570">
        <w:rPr>
          <w:rFonts w:eastAsia="SimSun" w:cs="Calibri"/>
          <w:szCs w:val="24"/>
          <w:lang w:eastAsia="zh-CN" w:bidi="hi-IN"/>
        </w:rPr>
        <w:t>Il/La sottoscritto/a___ ___________________________________________   nato/a a ________________ (Prov.___), il _______________</w:t>
      </w:r>
      <w:r w:rsidR="002B2FAB" w:rsidRPr="000C0570">
        <w:rPr>
          <w:rFonts w:eastAsia="SimSun" w:cs="Calibri"/>
          <w:szCs w:val="24"/>
          <w:lang w:eastAsia="zh-CN" w:bidi="hi-IN"/>
        </w:rPr>
        <w:t>,</w:t>
      </w:r>
      <w:r w:rsidRPr="000C0570">
        <w:rPr>
          <w:rFonts w:eastAsia="SimSun" w:cs="Calibri"/>
          <w:szCs w:val="24"/>
          <w:lang w:eastAsia="zh-CN" w:bidi="hi-IN"/>
        </w:rPr>
        <w:t xml:space="preserve"> Codice Fiscale _______________________ </w:t>
      </w:r>
      <w:r w:rsidR="002B2FAB" w:rsidRPr="000C0570">
        <w:rPr>
          <w:rFonts w:eastAsia="SimSun" w:cs="Calibri"/>
          <w:szCs w:val="24"/>
          <w:lang w:eastAsia="zh-CN" w:bidi="hi-IN"/>
        </w:rPr>
        <w:t xml:space="preserve">, </w:t>
      </w:r>
      <w:r w:rsidRPr="000C0570">
        <w:rPr>
          <w:rFonts w:eastAsia="SimSun" w:cs="Calibri"/>
          <w:szCs w:val="24"/>
          <w:lang w:eastAsia="zh-CN" w:bidi="hi-IN"/>
        </w:rPr>
        <w:t xml:space="preserve">residente a _________________ (Prov._____) in via _______________________ n. ____, in qualità di rappresentante legale dell’impresa______________________________________, </w:t>
      </w:r>
      <w:r w:rsidR="002F5DC7" w:rsidRPr="000C0570">
        <w:rPr>
          <w:rFonts w:eastAsia="SimSun" w:cs="Calibri"/>
          <w:szCs w:val="24"/>
          <w:lang w:eastAsia="zh-CN" w:bidi="hi-IN"/>
        </w:rPr>
        <w:t>P. IVA</w:t>
      </w:r>
      <w:r w:rsidR="00286BE5" w:rsidRPr="000C0570">
        <w:rPr>
          <w:rFonts w:eastAsia="SimSun" w:cs="Calibri"/>
          <w:szCs w:val="24"/>
          <w:lang w:eastAsia="zh-CN" w:bidi="hi-IN"/>
        </w:rPr>
        <w:t>_____</w:t>
      </w:r>
      <w:r w:rsidR="00E5600F" w:rsidRPr="000C0570">
        <w:rPr>
          <w:rFonts w:eastAsia="SimSun" w:cs="Calibri"/>
          <w:szCs w:val="24"/>
          <w:lang w:eastAsia="zh-CN" w:bidi="hi-IN"/>
        </w:rPr>
        <w:t xml:space="preserve"> </w:t>
      </w:r>
      <w:r w:rsidRPr="000C0570">
        <w:rPr>
          <w:rFonts w:eastAsia="SimSun" w:cs="Calibri"/>
          <w:szCs w:val="24"/>
          <w:lang w:eastAsia="zh-CN" w:bidi="hi-IN"/>
        </w:rPr>
        <w:t>avente sede legale in _______________________,</w:t>
      </w:r>
      <w:r w:rsidR="0032621B" w:rsidRPr="000C0570">
        <w:rPr>
          <w:rFonts w:eastAsia="SimSun" w:cs="Calibri"/>
          <w:szCs w:val="24"/>
          <w:lang w:eastAsia="zh-CN" w:bidi="hi-IN"/>
        </w:rPr>
        <w:t xml:space="preserve"> </w:t>
      </w:r>
      <w:r w:rsidR="00057681" w:rsidRPr="000C0570">
        <w:rPr>
          <w:rFonts w:eastAsia="SimSun" w:cs="Calibri"/>
          <w:szCs w:val="24"/>
          <w:lang w:eastAsia="zh-CN" w:bidi="hi-IN"/>
        </w:rPr>
        <w:t xml:space="preserve">soggetto </w:t>
      </w:r>
      <w:r w:rsidR="002B2FAB" w:rsidRPr="000C0570">
        <w:rPr>
          <w:rFonts w:eastAsia="SimSun" w:cs="Calibri"/>
          <w:szCs w:val="24"/>
          <w:lang w:eastAsia="zh-CN" w:bidi="hi-IN"/>
        </w:rPr>
        <w:t xml:space="preserve">proponente </w:t>
      </w:r>
      <w:r w:rsidRPr="000C0570">
        <w:rPr>
          <w:rFonts w:eastAsia="SimSun" w:cs="Calibri"/>
          <w:szCs w:val="24"/>
          <w:lang w:eastAsia="zh-CN" w:bidi="hi-IN"/>
        </w:rPr>
        <w:t xml:space="preserve">ammesso a finanziamento nell’ambito </w:t>
      </w:r>
      <w:r w:rsidR="00032738" w:rsidRPr="000C0570">
        <w:rPr>
          <w:rFonts w:cs="Calibri"/>
          <w:szCs w:val="24"/>
        </w:rPr>
        <w:t xml:space="preserve">dell’Avviso pubblico “Aiuti alle imprese volti al sostegno e </w:t>
      </w:r>
      <w:r w:rsidR="00032738" w:rsidRPr="000C0570">
        <w:rPr>
          <w:rFonts w:eastAsia="SimSun" w:cs="Calibri"/>
          <w:szCs w:val="24"/>
          <w:lang w:eastAsia="zh-CN" w:bidi="hi-IN"/>
        </w:rPr>
        <w:t>all’ attrazione di investimenti per il rafforzamento della struttura produttiva della Regione Campania”,</w:t>
      </w:r>
      <w:r w:rsidR="00BF2E7B" w:rsidRPr="000C0570">
        <w:rPr>
          <w:rFonts w:eastAsia="SimSun" w:cs="Calibri"/>
          <w:szCs w:val="24"/>
          <w:lang w:eastAsia="zh-CN" w:bidi="hi-IN"/>
        </w:rPr>
        <w:t xml:space="preserve"> con codice CUP ____________</w:t>
      </w:r>
      <w:r w:rsidR="003A5259">
        <w:rPr>
          <w:rFonts w:eastAsia="SimSun" w:cs="Calibri"/>
          <w:szCs w:val="24"/>
          <w:lang w:eastAsia="zh-CN" w:bidi="hi-IN"/>
        </w:rPr>
        <w:t>__</w:t>
      </w:r>
      <w:r w:rsidR="00BF2E7B" w:rsidRPr="000C0570">
        <w:rPr>
          <w:rFonts w:eastAsia="SimSun" w:cs="Calibri"/>
          <w:szCs w:val="24"/>
          <w:lang w:eastAsia="zh-CN" w:bidi="hi-IN"/>
        </w:rPr>
        <w:t>e codice SURF ___________,</w:t>
      </w:r>
      <w:r w:rsidR="00032738" w:rsidRPr="000C0570">
        <w:rPr>
          <w:rFonts w:eastAsia="SimSun" w:cs="Calibri"/>
          <w:szCs w:val="24"/>
          <w:lang w:eastAsia="zh-CN" w:bidi="hi-IN"/>
        </w:rPr>
        <w:t xml:space="preserve"> </w:t>
      </w:r>
      <w:r w:rsidR="00173386" w:rsidRPr="000C0570">
        <w:rPr>
          <w:rFonts w:eastAsia="SimSun" w:cs="Calibri"/>
          <w:szCs w:val="24"/>
          <w:lang w:eastAsia="zh-CN" w:bidi="hi-IN"/>
        </w:rPr>
        <w:t xml:space="preserve">in relazione </w:t>
      </w:r>
      <w:r w:rsidR="00C41D44" w:rsidRPr="000C0570">
        <w:rPr>
          <w:rFonts w:eastAsia="SimSun" w:cs="Calibri"/>
          <w:szCs w:val="24"/>
          <w:lang w:eastAsia="zh-CN" w:bidi="hi-IN"/>
        </w:rPr>
        <w:t xml:space="preserve">al contributo </w:t>
      </w:r>
      <w:r w:rsidR="00C630B9" w:rsidRPr="000C0570">
        <w:rPr>
          <w:rFonts w:eastAsia="SimSun" w:cs="Calibri"/>
          <w:szCs w:val="24"/>
          <w:lang w:eastAsia="zh-CN" w:bidi="hi-IN"/>
        </w:rPr>
        <w:t>concesso</w:t>
      </w:r>
      <w:r w:rsidR="00173386" w:rsidRPr="000C0570">
        <w:rPr>
          <w:rFonts w:eastAsia="SimSun" w:cs="Calibri"/>
          <w:szCs w:val="24"/>
          <w:lang w:eastAsia="zh-CN" w:bidi="hi-IN"/>
        </w:rPr>
        <w:t xml:space="preserve"> con </w:t>
      </w:r>
      <w:r w:rsidR="00C630B9" w:rsidRPr="000C0570">
        <w:rPr>
          <w:rFonts w:eastAsia="SimSun" w:cs="Calibri"/>
          <w:szCs w:val="24"/>
          <w:lang w:eastAsia="zh-CN" w:bidi="hi-IN"/>
        </w:rPr>
        <w:t xml:space="preserve">Decreto Dirigenziale </w:t>
      </w:r>
      <w:r w:rsidR="00173386" w:rsidRPr="000C0570">
        <w:rPr>
          <w:rFonts w:eastAsia="SimSun" w:cs="Calibri"/>
          <w:szCs w:val="24"/>
          <w:lang w:eastAsia="zh-CN" w:bidi="hi-IN"/>
        </w:rPr>
        <w:t xml:space="preserve">n° ____ del ____________ dalla </w:t>
      </w:r>
      <w:r w:rsidR="00A2186A" w:rsidRPr="000C0570">
        <w:rPr>
          <w:rFonts w:eastAsia="SimSun" w:cs="Calibri"/>
          <w:szCs w:val="24"/>
          <w:lang w:eastAsia="zh-CN" w:bidi="hi-IN"/>
        </w:rPr>
        <w:t>Regione Campania</w:t>
      </w:r>
      <w:r w:rsidR="00173386" w:rsidRPr="000C0570">
        <w:rPr>
          <w:rFonts w:eastAsia="SimSun" w:cs="Calibri"/>
          <w:szCs w:val="24"/>
          <w:lang w:eastAsia="zh-CN" w:bidi="hi-IN"/>
        </w:rPr>
        <w:t xml:space="preserve">,  </w:t>
      </w:r>
      <w:r w:rsidR="00F00289" w:rsidRPr="000C0570">
        <w:rPr>
          <w:rFonts w:eastAsia="SimSun" w:cs="Calibri"/>
          <w:szCs w:val="24"/>
          <w:lang w:eastAsia="zh-CN" w:bidi="hi-IN"/>
        </w:rPr>
        <w:t>D.G.</w:t>
      </w:r>
      <w:r w:rsidR="006C5EF2" w:rsidRPr="000C0570">
        <w:rPr>
          <w:rFonts w:eastAsia="SimSun" w:cs="Calibri"/>
          <w:szCs w:val="24"/>
          <w:lang w:eastAsia="zh-CN" w:bidi="hi-IN"/>
        </w:rPr>
        <w:t xml:space="preserve"> 50.</w:t>
      </w:r>
      <w:r w:rsidR="003D49A7" w:rsidRPr="000C0570">
        <w:rPr>
          <w:rFonts w:eastAsia="SimSun" w:cs="Calibri"/>
          <w:szCs w:val="24"/>
          <w:lang w:eastAsia="zh-CN" w:bidi="hi-IN"/>
        </w:rPr>
        <w:t>02</w:t>
      </w:r>
      <w:r w:rsidR="006C5EF2" w:rsidRPr="000C0570">
        <w:rPr>
          <w:rFonts w:eastAsia="SimSun" w:cs="Calibri"/>
          <w:szCs w:val="24"/>
          <w:lang w:eastAsia="zh-CN" w:bidi="hi-IN"/>
        </w:rPr>
        <w:t xml:space="preserve"> “</w:t>
      </w:r>
      <w:r w:rsidR="003D49A7" w:rsidRPr="000C0570">
        <w:rPr>
          <w:rFonts w:eastAsia="SimSun" w:cs="Calibri"/>
          <w:szCs w:val="24"/>
          <w:lang w:eastAsia="zh-CN" w:bidi="hi-IN"/>
        </w:rPr>
        <w:t xml:space="preserve">Direzione Generale per lo Sviluppo economico e </w:t>
      </w:r>
      <w:r w:rsidR="003B6CC3" w:rsidRPr="000C0570">
        <w:rPr>
          <w:rFonts w:eastAsia="SimSun" w:cs="Calibri"/>
          <w:szCs w:val="24"/>
          <w:lang w:eastAsia="zh-CN" w:bidi="hi-IN"/>
        </w:rPr>
        <w:t xml:space="preserve">per </w:t>
      </w:r>
      <w:r w:rsidR="003D49A7" w:rsidRPr="000C0570">
        <w:rPr>
          <w:rFonts w:eastAsia="SimSun" w:cs="Calibri"/>
          <w:szCs w:val="24"/>
          <w:lang w:eastAsia="zh-CN" w:bidi="hi-IN"/>
        </w:rPr>
        <w:t>le Attività produttive</w:t>
      </w:r>
      <w:r w:rsidR="006C5EF2" w:rsidRPr="000C0570">
        <w:rPr>
          <w:rFonts w:eastAsia="SimSun" w:cs="Calibri"/>
          <w:szCs w:val="24"/>
          <w:lang w:eastAsia="zh-CN" w:bidi="hi-IN"/>
        </w:rPr>
        <w:t>”</w:t>
      </w:r>
      <w:r w:rsidR="00F1146C" w:rsidRPr="000C0570">
        <w:rPr>
          <w:rFonts w:eastAsia="SimSun" w:cs="Calibri"/>
          <w:szCs w:val="24"/>
          <w:lang w:eastAsia="zh-CN" w:bidi="hi-IN"/>
        </w:rPr>
        <w:t xml:space="preserve">, </w:t>
      </w:r>
      <w:r w:rsidR="00173386" w:rsidRPr="000C0570">
        <w:rPr>
          <w:rFonts w:eastAsia="SimSun" w:cs="Calibri"/>
          <w:szCs w:val="24"/>
          <w:lang w:eastAsia="zh-CN" w:bidi="hi-IN"/>
        </w:rPr>
        <w:t xml:space="preserve">ai sensi del </w:t>
      </w:r>
      <w:r w:rsidR="00C630B9" w:rsidRPr="000C0570">
        <w:rPr>
          <w:rFonts w:eastAsia="SimSun" w:cs="Calibri"/>
          <w:szCs w:val="24"/>
          <w:lang w:eastAsia="zh-CN" w:bidi="hi-IN"/>
        </w:rPr>
        <w:t xml:space="preserve">Reg. </w:t>
      </w:r>
      <w:r w:rsidR="00E5600F" w:rsidRPr="000C0570">
        <w:rPr>
          <w:rFonts w:eastAsia="SimSun" w:cs="Calibri"/>
          <w:szCs w:val="24"/>
          <w:lang w:eastAsia="zh-CN" w:bidi="hi-IN"/>
        </w:rPr>
        <w:t>U</w:t>
      </w:r>
      <w:r w:rsidR="00C630B9" w:rsidRPr="000C0570">
        <w:rPr>
          <w:rFonts w:eastAsia="SimSun" w:cs="Calibri"/>
          <w:szCs w:val="24"/>
          <w:lang w:eastAsia="zh-CN" w:bidi="hi-IN"/>
        </w:rPr>
        <w:t>E 651/2014</w:t>
      </w:r>
      <w:r w:rsidR="00173386" w:rsidRPr="000C0570">
        <w:rPr>
          <w:rFonts w:eastAsia="SimSun" w:cs="Calibri"/>
          <w:szCs w:val="24"/>
          <w:lang w:eastAsia="zh-CN" w:bidi="hi-IN"/>
        </w:rPr>
        <w:t>, per un importo del contributo pari a Euro _____________________</w:t>
      </w:r>
    </w:p>
    <w:p w14:paraId="58A3D0B9" w14:textId="7B4C1CF6" w:rsidR="00AB197E" w:rsidRDefault="00AB197E" w:rsidP="00AF3301">
      <w:pPr>
        <w:spacing w:line="276" w:lineRule="auto"/>
        <w:jc w:val="center"/>
        <w:rPr>
          <w:rFonts w:cs="Calibri"/>
          <w:b/>
          <w:szCs w:val="24"/>
        </w:rPr>
      </w:pPr>
    </w:p>
    <w:p w14:paraId="1F8B243F" w14:textId="7D7D94D5" w:rsidR="00173386" w:rsidRDefault="00173386" w:rsidP="00AF3301">
      <w:pPr>
        <w:spacing w:line="276" w:lineRule="auto"/>
        <w:jc w:val="center"/>
        <w:rPr>
          <w:rFonts w:cs="Calibri"/>
          <w:b/>
          <w:bCs/>
        </w:rPr>
      </w:pPr>
      <w:r w:rsidRPr="272E2373">
        <w:rPr>
          <w:rFonts w:cs="Calibri"/>
          <w:b/>
          <w:bCs/>
        </w:rPr>
        <w:t>CHIEDE</w:t>
      </w:r>
    </w:p>
    <w:p w14:paraId="02E03CF8" w14:textId="41D9DEA3" w:rsidR="54ADFF29" w:rsidRDefault="54ADFF29" w:rsidP="00AF3301">
      <w:pPr>
        <w:spacing w:line="276" w:lineRule="auto"/>
        <w:rPr>
          <w:rFonts w:cs="Calibri"/>
        </w:rPr>
      </w:pPr>
      <w:r w:rsidRPr="272E2373">
        <w:rPr>
          <w:rFonts w:cs="Calibri"/>
        </w:rPr>
        <w:t>l’</w:t>
      </w:r>
      <w:r w:rsidRPr="272E2373">
        <w:rPr>
          <w:rFonts w:cs="Calibri"/>
          <w:b/>
          <w:bCs/>
        </w:rPr>
        <w:t>erogazione di euro</w:t>
      </w:r>
      <w:r w:rsidRPr="272E2373">
        <w:rPr>
          <w:rFonts w:cs="Calibri"/>
        </w:rPr>
        <w:t xml:space="preserve"> …………………, pari al ......% dell’ammontare complessivo del contributo concesso, come di seguito specificato: </w:t>
      </w:r>
    </w:p>
    <w:p w14:paraId="5E3EECFA" w14:textId="2F1623E3" w:rsidR="00F10426" w:rsidRDefault="00F10426" w:rsidP="272E2373">
      <w:pPr>
        <w:rPr>
          <w:rFonts w:cs="Calibri"/>
        </w:rPr>
      </w:pPr>
    </w:p>
    <w:p w14:paraId="7F6B98F9" w14:textId="5DD87CAB" w:rsidR="00F10426" w:rsidRDefault="00F10426" w:rsidP="272E2373">
      <w:pPr>
        <w:rPr>
          <w:rFonts w:cs="Calibri"/>
        </w:rPr>
      </w:pPr>
    </w:p>
    <w:p w14:paraId="5533A1D5" w14:textId="38D44FEE" w:rsidR="00F10426" w:rsidRDefault="00F10426" w:rsidP="272E2373">
      <w:pPr>
        <w:rPr>
          <w:rFonts w:cs="Calibri"/>
        </w:rPr>
      </w:pPr>
    </w:p>
    <w:p w14:paraId="440B3859" w14:textId="77777777" w:rsidR="00F10426" w:rsidRDefault="00F10426" w:rsidP="272E2373">
      <w:pPr>
        <w:rPr>
          <w:rFonts w:cs="Calibri"/>
        </w:rPr>
      </w:pPr>
    </w:p>
    <w:tbl>
      <w:tblPr>
        <w:tblW w:w="96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6"/>
        <w:gridCol w:w="1755"/>
        <w:gridCol w:w="1755"/>
        <w:gridCol w:w="2017"/>
        <w:gridCol w:w="2017"/>
      </w:tblGrid>
      <w:tr w:rsidR="22796EB8" w14:paraId="15043768" w14:textId="77777777" w:rsidTr="00BF2E7B">
        <w:trPr>
          <w:trHeight w:val="690"/>
        </w:trPr>
        <w:tc>
          <w:tcPr>
            <w:tcW w:w="2086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69696"/>
            <w:tcMar>
              <w:left w:w="60" w:type="dxa"/>
              <w:right w:w="60" w:type="dxa"/>
            </w:tcMar>
            <w:vAlign w:val="center"/>
          </w:tcPr>
          <w:p w14:paraId="74B49602" w14:textId="0B947EBF" w:rsidR="22796EB8" w:rsidRDefault="22796EB8" w:rsidP="22796EB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lastRenderedPageBreak/>
              <w:t>Linee di intervento</w:t>
            </w:r>
          </w:p>
        </w:tc>
        <w:tc>
          <w:tcPr>
            <w:tcW w:w="351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69696"/>
            <w:tcMar>
              <w:left w:w="60" w:type="dxa"/>
              <w:right w:w="60" w:type="dxa"/>
            </w:tcMar>
            <w:vAlign w:val="center"/>
          </w:tcPr>
          <w:p w14:paraId="4126019B" w14:textId="11594C0F" w:rsidR="22796EB8" w:rsidRDefault="22796EB8" w:rsidP="22796EB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 xml:space="preserve">Quadro economico complessivo </w:t>
            </w:r>
          </w:p>
        </w:tc>
        <w:tc>
          <w:tcPr>
            <w:tcW w:w="403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69696"/>
            <w:tcMar>
              <w:left w:w="60" w:type="dxa"/>
              <w:right w:w="60" w:type="dxa"/>
            </w:tcMar>
            <w:vAlign w:val="center"/>
          </w:tcPr>
          <w:p w14:paraId="2292455F" w14:textId="2C95263D" w:rsidR="22796EB8" w:rsidRDefault="22796EB8" w:rsidP="22796EB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Quadro economico SAL</w:t>
            </w:r>
          </w:p>
        </w:tc>
      </w:tr>
      <w:tr w:rsidR="22796EB8" w14:paraId="7F2BFA8B" w14:textId="77777777" w:rsidTr="00BF2E7B">
        <w:trPr>
          <w:trHeight w:val="690"/>
        </w:trPr>
        <w:tc>
          <w:tcPr>
            <w:tcW w:w="2086" w:type="dxa"/>
            <w:vMerge/>
            <w:vAlign w:val="center"/>
          </w:tcPr>
          <w:p w14:paraId="6F08B6D3" w14:textId="77777777" w:rsidR="00712E90" w:rsidRDefault="00712E90"/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69696"/>
            <w:tcMar>
              <w:left w:w="60" w:type="dxa"/>
              <w:right w:w="60" w:type="dxa"/>
            </w:tcMar>
            <w:vAlign w:val="center"/>
          </w:tcPr>
          <w:p w14:paraId="4D048B9E" w14:textId="255073F7" w:rsidR="22796EB8" w:rsidRDefault="22796EB8" w:rsidP="22796EB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Spesa ammissibile riconosciuta</w:t>
            </w:r>
          </w:p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69696"/>
            <w:tcMar>
              <w:left w:w="60" w:type="dxa"/>
              <w:right w:w="60" w:type="dxa"/>
            </w:tcMar>
            <w:vAlign w:val="center"/>
          </w:tcPr>
          <w:p w14:paraId="0D8ABD94" w14:textId="1BB114D1" w:rsidR="22796EB8" w:rsidRDefault="22796EB8" w:rsidP="22796EB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Contributo concesso</w:t>
            </w:r>
          </w:p>
        </w:tc>
        <w:tc>
          <w:tcPr>
            <w:tcW w:w="2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69696"/>
            <w:tcMar>
              <w:left w:w="60" w:type="dxa"/>
              <w:right w:w="60" w:type="dxa"/>
            </w:tcMar>
            <w:vAlign w:val="center"/>
          </w:tcPr>
          <w:p w14:paraId="7FB02B3B" w14:textId="733A38B5" w:rsidR="22796EB8" w:rsidRDefault="22796EB8" w:rsidP="22796EB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Spesa ammissibile dichiarata</w:t>
            </w:r>
          </w:p>
        </w:tc>
        <w:tc>
          <w:tcPr>
            <w:tcW w:w="2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69696"/>
            <w:tcMar>
              <w:left w:w="60" w:type="dxa"/>
              <w:right w:w="60" w:type="dxa"/>
            </w:tcMar>
            <w:vAlign w:val="center"/>
          </w:tcPr>
          <w:p w14:paraId="43667BF3" w14:textId="7D3A2662" w:rsidR="22796EB8" w:rsidRDefault="22796EB8" w:rsidP="22796EB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Contributo richiesto</w:t>
            </w:r>
          </w:p>
        </w:tc>
      </w:tr>
      <w:tr w:rsidR="22796EB8" w14:paraId="51455277" w14:textId="77777777" w:rsidTr="00BF2E7B">
        <w:trPr>
          <w:trHeight w:val="705"/>
        </w:trPr>
        <w:tc>
          <w:tcPr>
            <w:tcW w:w="208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60" w:type="dxa"/>
              <w:right w:w="60" w:type="dxa"/>
            </w:tcMar>
            <w:vAlign w:val="center"/>
          </w:tcPr>
          <w:p w14:paraId="74E0ECB4" w14:textId="25E4FE7D" w:rsidR="22796EB8" w:rsidRDefault="32621132" w:rsidP="22796EB8">
            <w:pPr>
              <w:spacing w:after="0" w:line="240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 w:rsidRPr="0B7FCF7D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8"/>
                <w:szCs w:val="18"/>
              </w:rPr>
              <w:t xml:space="preserve">Linea A) </w:t>
            </w:r>
            <w:r w:rsidR="00F505DE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 xml:space="preserve">Investimenti </w:t>
            </w:r>
            <w:r w:rsidRPr="22B47948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8"/>
                <w:szCs w:val="18"/>
              </w:rPr>
              <w:t>Produttivi</w:t>
            </w:r>
          </w:p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60" w:type="dxa"/>
              <w:right w:w="60" w:type="dxa"/>
            </w:tcMar>
            <w:vAlign w:val="center"/>
          </w:tcPr>
          <w:p w14:paraId="3F400309" w14:textId="46729AAD" w:rsidR="22796EB8" w:rsidRDefault="22796EB8" w:rsidP="22796EB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-   €</w:t>
            </w:r>
          </w:p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60" w:type="dxa"/>
              <w:right w:w="60" w:type="dxa"/>
            </w:tcMar>
            <w:vAlign w:val="center"/>
          </w:tcPr>
          <w:p w14:paraId="0970385D" w14:textId="4970F2D9" w:rsidR="22796EB8" w:rsidRDefault="22796EB8" w:rsidP="22796EB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-   €</w:t>
            </w:r>
          </w:p>
        </w:tc>
        <w:tc>
          <w:tcPr>
            <w:tcW w:w="2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60" w:type="dxa"/>
              <w:right w:w="60" w:type="dxa"/>
            </w:tcMar>
            <w:vAlign w:val="center"/>
          </w:tcPr>
          <w:p w14:paraId="7031301A" w14:textId="05A06ECE" w:rsidR="22796EB8" w:rsidRDefault="22796EB8" w:rsidP="22796EB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-   €</w:t>
            </w:r>
          </w:p>
        </w:tc>
        <w:tc>
          <w:tcPr>
            <w:tcW w:w="2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60" w:type="dxa"/>
              <w:right w:w="60" w:type="dxa"/>
            </w:tcMar>
            <w:vAlign w:val="center"/>
          </w:tcPr>
          <w:p w14:paraId="603DC8EB" w14:textId="56B82584" w:rsidR="22796EB8" w:rsidRDefault="22796EB8" w:rsidP="22796EB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</w:p>
          <w:p w14:paraId="6E70002A" w14:textId="010CF94E" w:rsidR="22796EB8" w:rsidRDefault="22796EB8" w:rsidP="22796EB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-   €</w:t>
            </w:r>
          </w:p>
          <w:p w14:paraId="00EAA20E" w14:textId="3B47FD0B" w:rsidR="22796EB8" w:rsidRDefault="22796EB8" w:rsidP="22796EB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</w:p>
        </w:tc>
      </w:tr>
      <w:tr w:rsidR="22796EB8" w14:paraId="4A9148CA" w14:textId="77777777" w:rsidTr="00BF2E7B">
        <w:trPr>
          <w:trHeight w:val="495"/>
        </w:trPr>
        <w:tc>
          <w:tcPr>
            <w:tcW w:w="208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60" w:type="dxa"/>
              <w:right w:w="60" w:type="dxa"/>
            </w:tcMar>
            <w:vAlign w:val="center"/>
          </w:tcPr>
          <w:p w14:paraId="7E2ED3D1" w14:textId="3A46586A" w:rsidR="22796EB8" w:rsidRDefault="0B903C56" w:rsidP="22796EB8">
            <w:pPr>
              <w:spacing w:after="0" w:line="240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 w:rsidRPr="313131EF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8"/>
                <w:szCs w:val="18"/>
              </w:rPr>
              <w:t xml:space="preserve">Linea </w:t>
            </w:r>
            <w:r w:rsidR="22796EB8"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B</w:t>
            </w:r>
            <w:r w:rsidR="7C0C9C12" w:rsidRPr="313131EF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18"/>
                <w:szCs w:val="18"/>
              </w:rPr>
              <w:t>)</w:t>
            </w:r>
            <w:r w:rsidR="00F505DE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 xml:space="preserve"> Progetti di ricerca e sviluppo</w:t>
            </w:r>
          </w:p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60" w:type="dxa"/>
              <w:right w:w="60" w:type="dxa"/>
            </w:tcMar>
            <w:vAlign w:val="center"/>
          </w:tcPr>
          <w:p w14:paraId="1892A27D" w14:textId="36E9EF8A" w:rsidR="22796EB8" w:rsidRDefault="22796EB8" w:rsidP="22796EB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-   €</w:t>
            </w:r>
          </w:p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60" w:type="dxa"/>
              <w:right w:w="60" w:type="dxa"/>
            </w:tcMar>
            <w:vAlign w:val="center"/>
          </w:tcPr>
          <w:p w14:paraId="238309F9" w14:textId="1822BF7E" w:rsidR="22796EB8" w:rsidRDefault="22796EB8" w:rsidP="22796EB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-   €</w:t>
            </w:r>
          </w:p>
        </w:tc>
        <w:tc>
          <w:tcPr>
            <w:tcW w:w="2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60" w:type="dxa"/>
              <w:right w:w="60" w:type="dxa"/>
            </w:tcMar>
            <w:vAlign w:val="center"/>
          </w:tcPr>
          <w:p w14:paraId="7C497E90" w14:textId="22478758" w:rsidR="22796EB8" w:rsidRDefault="22796EB8" w:rsidP="22796EB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-   €</w:t>
            </w:r>
          </w:p>
        </w:tc>
        <w:tc>
          <w:tcPr>
            <w:tcW w:w="2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60" w:type="dxa"/>
              <w:right w:w="60" w:type="dxa"/>
            </w:tcMar>
            <w:vAlign w:val="center"/>
          </w:tcPr>
          <w:p w14:paraId="527B60C6" w14:textId="1959D179" w:rsidR="22796EB8" w:rsidRDefault="22796EB8" w:rsidP="22796EB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</w:p>
          <w:p w14:paraId="729FF510" w14:textId="25934AF7" w:rsidR="22796EB8" w:rsidRDefault="22796EB8" w:rsidP="22796EB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-   €</w:t>
            </w:r>
          </w:p>
          <w:p w14:paraId="2C386534" w14:textId="17CC8F66" w:rsidR="22796EB8" w:rsidRDefault="22796EB8" w:rsidP="22796EB8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</w:p>
        </w:tc>
      </w:tr>
      <w:tr w:rsidR="00BF2E7B" w14:paraId="5067332D" w14:textId="77777777" w:rsidTr="00BF2E7B">
        <w:trPr>
          <w:trHeight w:val="495"/>
        </w:trPr>
        <w:tc>
          <w:tcPr>
            <w:tcW w:w="208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60" w:type="dxa"/>
              <w:right w:w="60" w:type="dxa"/>
            </w:tcMar>
            <w:vAlign w:val="center"/>
          </w:tcPr>
          <w:p w14:paraId="192A97BF" w14:textId="21F3F698" w:rsidR="00BF2E7B" w:rsidRDefault="00BF2E7B" w:rsidP="00BF2E7B">
            <w:pPr>
              <w:spacing w:after="0" w:line="240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 xml:space="preserve">Linea </w:t>
            </w: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C</w:t>
            </w:r>
            <w:r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)</w:t>
            </w: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46CE4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Piani di formazione per la qualificazione delle competenze dei lavoratori</w:t>
            </w:r>
          </w:p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60" w:type="dxa"/>
              <w:right w:w="60" w:type="dxa"/>
            </w:tcMar>
            <w:vAlign w:val="center"/>
          </w:tcPr>
          <w:p w14:paraId="112D44A0" w14:textId="5D1DF995" w:rsidR="00BF2E7B" w:rsidRDefault="00BF2E7B" w:rsidP="00BF2E7B">
            <w:pPr>
              <w:spacing w:line="240" w:lineRule="auto"/>
              <w:jc w:val="center"/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-   €</w:t>
            </w:r>
          </w:p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60" w:type="dxa"/>
              <w:right w:w="60" w:type="dxa"/>
            </w:tcMar>
            <w:vAlign w:val="center"/>
          </w:tcPr>
          <w:p w14:paraId="00DDE24D" w14:textId="61FCB480" w:rsidR="00BF2E7B" w:rsidRDefault="00BF2E7B" w:rsidP="00BF2E7B">
            <w:pPr>
              <w:spacing w:line="240" w:lineRule="auto"/>
              <w:jc w:val="center"/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-   €</w:t>
            </w:r>
          </w:p>
        </w:tc>
        <w:tc>
          <w:tcPr>
            <w:tcW w:w="2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60" w:type="dxa"/>
              <w:right w:w="60" w:type="dxa"/>
            </w:tcMar>
            <w:vAlign w:val="center"/>
          </w:tcPr>
          <w:p w14:paraId="575317C0" w14:textId="36A57781" w:rsidR="00BF2E7B" w:rsidRDefault="00BF2E7B" w:rsidP="00BF2E7B">
            <w:pPr>
              <w:spacing w:line="240" w:lineRule="auto"/>
              <w:jc w:val="center"/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-   €</w:t>
            </w:r>
          </w:p>
        </w:tc>
        <w:tc>
          <w:tcPr>
            <w:tcW w:w="2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60" w:type="dxa"/>
              <w:right w:w="60" w:type="dxa"/>
            </w:tcMar>
            <w:vAlign w:val="center"/>
          </w:tcPr>
          <w:p w14:paraId="04E66403" w14:textId="77777777" w:rsidR="00BF2E7B" w:rsidRDefault="00BF2E7B" w:rsidP="00BF2E7B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</w:p>
          <w:p w14:paraId="159779E5" w14:textId="77777777" w:rsidR="00BF2E7B" w:rsidRDefault="00BF2E7B" w:rsidP="00BF2E7B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-   €</w:t>
            </w:r>
          </w:p>
          <w:p w14:paraId="29AB0FD5" w14:textId="6DC3A35C" w:rsidR="00BF2E7B" w:rsidRDefault="00BF2E7B" w:rsidP="00BF2E7B">
            <w:pPr>
              <w:spacing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</w:p>
        </w:tc>
      </w:tr>
      <w:tr w:rsidR="00BF2E7B" w14:paraId="0689723B" w14:textId="77777777" w:rsidTr="00BF2E7B">
        <w:trPr>
          <w:trHeight w:val="405"/>
        </w:trPr>
        <w:tc>
          <w:tcPr>
            <w:tcW w:w="208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69696"/>
            <w:tcMar>
              <w:left w:w="60" w:type="dxa"/>
              <w:right w:w="60" w:type="dxa"/>
            </w:tcMar>
            <w:vAlign w:val="center"/>
          </w:tcPr>
          <w:p w14:paraId="4F60F4F6" w14:textId="3A16AC7E" w:rsidR="00BF2E7B" w:rsidRDefault="00BF2E7B" w:rsidP="00BF2E7B">
            <w:pPr>
              <w:spacing w:after="0" w:line="240" w:lineRule="auto"/>
              <w:jc w:val="left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 xml:space="preserve">TOTALE COSTI </w:t>
            </w:r>
            <w:r w:rsidRPr="00853150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AL NETTO DI IVA (OVE NON AMMISSIBILE)</w:t>
            </w:r>
          </w:p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69696"/>
            <w:tcMar>
              <w:left w:w="60" w:type="dxa"/>
              <w:right w:w="60" w:type="dxa"/>
            </w:tcMar>
            <w:vAlign w:val="center"/>
          </w:tcPr>
          <w:p w14:paraId="10BC9BEE" w14:textId="7667BF02" w:rsidR="00BF2E7B" w:rsidRDefault="00BF2E7B" w:rsidP="00BF2E7B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-   €</w:t>
            </w:r>
          </w:p>
        </w:tc>
        <w:tc>
          <w:tcPr>
            <w:tcW w:w="175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69696"/>
            <w:tcMar>
              <w:left w:w="60" w:type="dxa"/>
              <w:right w:w="60" w:type="dxa"/>
            </w:tcMar>
            <w:vAlign w:val="center"/>
          </w:tcPr>
          <w:p w14:paraId="7AA159F8" w14:textId="2F266047" w:rsidR="00BF2E7B" w:rsidRDefault="00BF2E7B" w:rsidP="00BF2E7B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-   €</w:t>
            </w:r>
          </w:p>
        </w:tc>
        <w:tc>
          <w:tcPr>
            <w:tcW w:w="2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69696"/>
            <w:tcMar>
              <w:left w:w="60" w:type="dxa"/>
              <w:right w:w="60" w:type="dxa"/>
            </w:tcMar>
            <w:vAlign w:val="center"/>
          </w:tcPr>
          <w:p w14:paraId="02FA0C20" w14:textId="5E613660" w:rsidR="00BF2E7B" w:rsidRDefault="00BF2E7B" w:rsidP="00BF2E7B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-   €</w:t>
            </w:r>
          </w:p>
        </w:tc>
        <w:tc>
          <w:tcPr>
            <w:tcW w:w="20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69696"/>
            <w:tcMar>
              <w:left w:w="60" w:type="dxa"/>
              <w:right w:w="60" w:type="dxa"/>
            </w:tcMar>
            <w:vAlign w:val="center"/>
          </w:tcPr>
          <w:p w14:paraId="097E70DD" w14:textId="1E04660E" w:rsidR="00BF2E7B" w:rsidRDefault="00BF2E7B" w:rsidP="00BF2E7B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</w:p>
          <w:p w14:paraId="3C24CC52" w14:textId="5FB76B7B" w:rsidR="00BF2E7B" w:rsidRDefault="00BF2E7B" w:rsidP="00BF2E7B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  <w:r w:rsidRPr="74B530A3">
              <w:rPr>
                <w:rFonts w:asciiTheme="minorHAnsi" w:eastAsiaTheme="minorEastAsia" w:hAnsiTheme="minorHAnsi" w:cstheme="minorBidi"/>
                <w:b/>
                <w:color w:val="000000" w:themeColor="text1"/>
                <w:sz w:val="18"/>
                <w:szCs w:val="18"/>
              </w:rPr>
              <w:t>-   €</w:t>
            </w:r>
          </w:p>
          <w:p w14:paraId="2A3F082C" w14:textId="4D385F36" w:rsidR="00BF2E7B" w:rsidRDefault="00BF2E7B" w:rsidP="00BF2E7B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  <w:sz w:val="18"/>
                <w:szCs w:val="18"/>
              </w:rPr>
            </w:pPr>
          </w:p>
        </w:tc>
      </w:tr>
    </w:tbl>
    <w:p w14:paraId="326A886E" w14:textId="410B5BC1" w:rsidR="272E2373" w:rsidRDefault="272E2373" w:rsidP="272E2373">
      <w:pPr>
        <w:rPr>
          <w:rFonts w:cs="Calibri"/>
        </w:rPr>
      </w:pPr>
    </w:p>
    <w:p w14:paraId="7854ACA1" w14:textId="163B1E0F" w:rsidR="272E2373" w:rsidRDefault="49EE9437" w:rsidP="730FBE60">
      <w:pPr>
        <w:jc w:val="center"/>
        <w:rPr>
          <w:rFonts w:cs="Calibri"/>
          <w:b/>
        </w:rPr>
      </w:pPr>
      <w:r w:rsidRPr="65094BCA">
        <w:rPr>
          <w:rFonts w:cs="Calibri"/>
          <w:b/>
        </w:rPr>
        <w:t xml:space="preserve">INOLTRE, CHIEDE </w:t>
      </w:r>
    </w:p>
    <w:p w14:paraId="48DF0C42" w14:textId="01776218" w:rsidR="272E2373" w:rsidRDefault="49EE9437" w:rsidP="272E2373">
      <w:r w:rsidRPr="4A15B421">
        <w:rPr>
          <w:rFonts w:cs="Calibri"/>
        </w:rPr>
        <w:t>che il suddetto importo sia accreditato sul seguente conto corrente dedicato</w:t>
      </w:r>
    </w:p>
    <w:tbl>
      <w:tblPr>
        <w:tblW w:w="46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6"/>
        <w:gridCol w:w="5974"/>
      </w:tblGrid>
      <w:tr w:rsidR="00BD630C" w:rsidRPr="009C5195" w14:paraId="4D933566" w14:textId="77777777" w:rsidTr="0032621B">
        <w:trPr>
          <w:trHeight w:val="509"/>
          <w:jc w:val="center"/>
        </w:trPr>
        <w:tc>
          <w:tcPr>
            <w:tcW w:w="1685" w:type="pct"/>
            <w:vAlign w:val="center"/>
          </w:tcPr>
          <w:p w14:paraId="194D8B8D" w14:textId="77777777" w:rsidR="00BD630C" w:rsidRPr="009C5195" w:rsidRDefault="00BD630C" w:rsidP="00A76B9B">
            <w:pPr>
              <w:spacing w:after="120" w:line="276" w:lineRule="auto"/>
              <w:jc w:val="center"/>
              <w:rPr>
                <w:rFonts w:cs="Calibri"/>
                <w:color w:val="000000"/>
                <w:szCs w:val="24"/>
                <w:lang w:eastAsia="en-GB"/>
              </w:rPr>
            </w:pPr>
            <w:r w:rsidRPr="009C5195">
              <w:rPr>
                <w:rFonts w:cs="Calibri"/>
                <w:color w:val="000000"/>
                <w:szCs w:val="24"/>
                <w:lang w:eastAsia="en-GB"/>
              </w:rPr>
              <w:t>N. conto corrente bancario</w:t>
            </w:r>
          </w:p>
        </w:tc>
        <w:tc>
          <w:tcPr>
            <w:tcW w:w="3315" w:type="pct"/>
            <w:vAlign w:val="center"/>
          </w:tcPr>
          <w:p w14:paraId="4EEF4E14" w14:textId="77777777" w:rsidR="00BD630C" w:rsidRPr="009C5195" w:rsidRDefault="00BD630C" w:rsidP="00A76B9B">
            <w:pPr>
              <w:spacing w:after="120" w:line="276" w:lineRule="auto"/>
              <w:jc w:val="center"/>
              <w:rPr>
                <w:rFonts w:cs="Calibri"/>
                <w:color w:val="000000"/>
                <w:szCs w:val="24"/>
                <w:lang w:eastAsia="en-GB"/>
              </w:rPr>
            </w:pPr>
          </w:p>
        </w:tc>
      </w:tr>
      <w:tr w:rsidR="00BD630C" w:rsidRPr="009C5195" w14:paraId="0325902A" w14:textId="77777777" w:rsidTr="0032621B">
        <w:trPr>
          <w:trHeight w:val="509"/>
          <w:jc w:val="center"/>
        </w:trPr>
        <w:tc>
          <w:tcPr>
            <w:tcW w:w="1685" w:type="pct"/>
            <w:vAlign w:val="center"/>
          </w:tcPr>
          <w:p w14:paraId="2374659E" w14:textId="77777777" w:rsidR="00BD630C" w:rsidRPr="009C5195" w:rsidRDefault="00BD630C" w:rsidP="00A76B9B">
            <w:pPr>
              <w:spacing w:after="120" w:line="276" w:lineRule="auto"/>
              <w:jc w:val="center"/>
              <w:rPr>
                <w:rFonts w:cs="Calibri"/>
                <w:color w:val="000000"/>
                <w:szCs w:val="24"/>
                <w:lang w:eastAsia="en-GB"/>
              </w:rPr>
            </w:pPr>
            <w:r w:rsidRPr="009C5195">
              <w:rPr>
                <w:rFonts w:cs="Calibri"/>
                <w:color w:val="000000"/>
                <w:szCs w:val="24"/>
                <w:lang w:eastAsia="en-GB"/>
              </w:rPr>
              <w:t>Intestato a</w:t>
            </w:r>
          </w:p>
        </w:tc>
        <w:tc>
          <w:tcPr>
            <w:tcW w:w="3315" w:type="pct"/>
            <w:vAlign w:val="center"/>
          </w:tcPr>
          <w:p w14:paraId="436B36E4" w14:textId="77777777" w:rsidR="00BD630C" w:rsidRPr="009C5195" w:rsidRDefault="00BD630C" w:rsidP="00A76B9B">
            <w:pPr>
              <w:spacing w:after="120" w:line="276" w:lineRule="auto"/>
              <w:jc w:val="center"/>
              <w:rPr>
                <w:rFonts w:cs="Calibri"/>
                <w:color w:val="000000"/>
                <w:szCs w:val="24"/>
                <w:lang w:eastAsia="en-GB"/>
              </w:rPr>
            </w:pPr>
          </w:p>
        </w:tc>
      </w:tr>
      <w:tr w:rsidR="00BD630C" w:rsidRPr="009C5195" w14:paraId="354EB5DC" w14:textId="77777777" w:rsidTr="0032621B">
        <w:trPr>
          <w:trHeight w:val="509"/>
          <w:jc w:val="center"/>
        </w:trPr>
        <w:tc>
          <w:tcPr>
            <w:tcW w:w="1685" w:type="pct"/>
            <w:vAlign w:val="center"/>
          </w:tcPr>
          <w:p w14:paraId="53184BBC" w14:textId="77777777" w:rsidR="00BD630C" w:rsidRPr="009C5195" w:rsidRDefault="00BD630C" w:rsidP="00A76B9B">
            <w:pPr>
              <w:spacing w:after="120"/>
              <w:jc w:val="center"/>
              <w:rPr>
                <w:rFonts w:cs="Calibri"/>
                <w:color w:val="000000"/>
                <w:szCs w:val="24"/>
                <w:lang w:eastAsia="en-GB"/>
              </w:rPr>
            </w:pPr>
            <w:r w:rsidRPr="009C5195">
              <w:rPr>
                <w:rFonts w:cs="Calibri"/>
                <w:szCs w:val="24"/>
              </w:rPr>
              <w:t>Istituto di credito</w:t>
            </w:r>
          </w:p>
        </w:tc>
        <w:tc>
          <w:tcPr>
            <w:tcW w:w="3315" w:type="pct"/>
            <w:vAlign w:val="center"/>
          </w:tcPr>
          <w:p w14:paraId="661E5924" w14:textId="77777777" w:rsidR="00BD630C" w:rsidRPr="009C5195" w:rsidRDefault="00BD630C" w:rsidP="00A76B9B">
            <w:pPr>
              <w:spacing w:after="120"/>
              <w:jc w:val="center"/>
              <w:rPr>
                <w:rFonts w:cs="Calibri"/>
                <w:color w:val="000000"/>
                <w:szCs w:val="24"/>
                <w:lang w:eastAsia="en-GB"/>
              </w:rPr>
            </w:pPr>
          </w:p>
        </w:tc>
      </w:tr>
      <w:tr w:rsidR="00BD630C" w:rsidRPr="009C5195" w14:paraId="0900A30C" w14:textId="77777777" w:rsidTr="0032621B">
        <w:trPr>
          <w:trHeight w:val="509"/>
          <w:jc w:val="center"/>
        </w:trPr>
        <w:tc>
          <w:tcPr>
            <w:tcW w:w="1685" w:type="pct"/>
            <w:vAlign w:val="center"/>
          </w:tcPr>
          <w:p w14:paraId="27A39576" w14:textId="77777777" w:rsidR="00BD630C" w:rsidRPr="009C5195" w:rsidRDefault="00BD630C" w:rsidP="00A76B9B">
            <w:pPr>
              <w:spacing w:after="120"/>
              <w:jc w:val="center"/>
              <w:rPr>
                <w:rFonts w:cs="Calibri"/>
                <w:color w:val="000000"/>
                <w:szCs w:val="24"/>
                <w:lang w:eastAsia="en-GB"/>
              </w:rPr>
            </w:pPr>
            <w:r w:rsidRPr="009C5195">
              <w:rPr>
                <w:rFonts w:cs="Calibri"/>
                <w:szCs w:val="24"/>
              </w:rPr>
              <w:t>Agenzia di</w:t>
            </w:r>
          </w:p>
        </w:tc>
        <w:tc>
          <w:tcPr>
            <w:tcW w:w="3315" w:type="pct"/>
            <w:vAlign w:val="center"/>
          </w:tcPr>
          <w:p w14:paraId="49A98FDB" w14:textId="77777777" w:rsidR="00BD630C" w:rsidRPr="009C5195" w:rsidRDefault="00BD630C" w:rsidP="00A76B9B">
            <w:pPr>
              <w:spacing w:after="120"/>
              <w:jc w:val="center"/>
              <w:rPr>
                <w:rFonts w:cs="Calibri"/>
                <w:color w:val="000000"/>
                <w:szCs w:val="24"/>
                <w:lang w:eastAsia="en-GB"/>
              </w:rPr>
            </w:pPr>
          </w:p>
        </w:tc>
      </w:tr>
      <w:tr w:rsidR="00BD630C" w:rsidRPr="009C5195" w14:paraId="217D703E" w14:textId="77777777" w:rsidTr="0032621B">
        <w:trPr>
          <w:trHeight w:val="509"/>
          <w:jc w:val="center"/>
        </w:trPr>
        <w:tc>
          <w:tcPr>
            <w:tcW w:w="1685" w:type="pct"/>
            <w:vAlign w:val="center"/>
          </w:tcPr>
          <w:p w14:paraId="787BB8B5" w14:textId="77777777" w:rsidR="00BD630C" w:rsidRPr="009C5195" w:rsidRDefault="00BD630C" w:rsidP="00A76B9B">
            <w:pPr>
              <w:spacing w:after="120"/>
              <w:jc w:val="center"/>
              <w:rPr>
                <w:rFonts w:cs="Calibri"/>
                <w:color w:val="000000"/>
                <w:szCs w:val="24"/>
                <w:lang w:eastAsia="en-GB"/>
              </w:rPr>
            </w:pPr>
            <w:r w:rsidRPr="009C5195">
              <w:rPr>
                <w:rFonts w:cs="Calibri"/>
                <w:szCs w:val="24"/>
              </w:rPr>
              <w:t>IBAN</w:t>
            </w:r>
          </w:p>
        </w:tc>
        <w:tc>
          <w:tcPr>
            <w:tcW w:w="3315" w:type="pct"/>
            <w:vAlign w:val="center"/>
          </w:tcPr>
          <w:p w14:paraId="3D69DE2E" w14:textId="77777777" w:rsidR="00BD630C" w:rsidRPr="009C5195" w:rsidRDefault="00BD630C" w:rsidP="00A76B9B">
            <w:pPr>
              <w:spacing w:after="120"/>
              <w:jc w:val="center"/>
              <w:rPr>
                <w:rFonts w:cs="Calibri"/>
                <w:color w:val="000000"/>
                <w:szCs w:val="24"/>
                <w:lang w:eastAsia="en-GB"/>
              </w:rPr>
            </w:pPr>
          </w:p>
        </w:tc>
      </w:tr>
    </w:tbl>
    <w:p w14:paraId="6447B2B8" w14:textId="77777777" w:rsidR="00BD630C" w:rsidRPr="002B2FAB" w:rsidRDefault="00BD630C" w:rsidP="002F4B46">
      <w:pPr>
        <w:jc w:val="center"/>
        <w:rPr>
          <w:rFonts w:cs="Calibri"/>
          <w:b/>
          <w:szCs w:val="24"/>
        </w:rPr>
      </w:pPr>
    </w:p>
    <w:p w14:paraId="054B5E61" w14:textId="32A8B230" w:rsidR="002F4B46" w:rsidRPr="002B2FAB" w:rsidRDefault="00BD630C" w:rsidP="00AF3301">
      <w:pPr>
        <w:spacing w:after="120" w:line="276" w:lineRule="auto"/>
        <w:rPr>
          <w:rFonts w:eastAsia="Arial" w:cs="Calibri"/>
        </w:rPr>
      </w:pPr>
      <w:r w:rsidRPr="5761FC1F">
        <w:rPr>
          <w:rFonts w:eastAsia="SimSun" w:cs="Calibri"/>
          <w:lang w:eastAsia="zh-CN" w:bidi="hi-IN"/>
        </w:rPr>
        <w:t>A tal fine, consapevole della responsabilità penale in cui incorre chi sottoscrive dichiarazioni mendaci e delle relative sanzioni penali di cui all’art. 76 del D.P.R. n. 445 del 28/12/2000, nonché delle conseguenze amministrative di decadenza dai benefici eventualmente conseguenti al provvedimento emanato, ai sensi degli artt. 46 e 47 del D.P.R. n. 445/2000 citato</w:t>
      </w:r>
    </w:p>
    <w:p w14:paraId="489153D5" w14:textId="4853AF3F" w:rsidR="5761FC1F" w:rsidRDefault="5761FC1F" w:rsidP="00AF3301">
      <w:pPr>
        <w:spacing w:after="120" w:line="276" w:lineRule="auto"/>
        <w:rPr>
          <w:rFonts w:eastAsia="SimSun" w:cs="Calibri"/>
          <w:lang w:eastAsia="zh-CN" w:bidi="hi-IN"/>
        </w:rPr>
      </w:pPr>
    </w:p>
    <w:p w14:paraId="02DA9B87" w14:textId="10122137" w:rsidR="59E36048" w:rsidRDefault="59E36048" w:rsidP="00AF3301">
      <w:pPr>
        <w:spacing w:line="276" w:lineRule="auto"/>
        <w:jc w:val="center"/>
        <w:rPr>
          <w:rFonts w:cs="Calibri"/>
          <w:color w:val="000000" w:themeColor="text1"/>
          <w:szCs w:val="24"/>
        </w:rPr>
      </w:pPr>
      <w:r w:rsidRPr="5761FC1F">
        <w:rPr>
          <w:rFonts w:cs="Calibri"/>
          <w:b/>
          <w:bCs/>
          <w:color w:val="000000" w:themeColor="text1"/>
          <w:szCs w:val="24"/>
        </w:rPr>
        <w:t xml:space="preserve">DICHIARA </w:t>
      </w:r>
    </w:p>
    <w:p w14:paraId="23F4A2D4" w14:textId="77777777" w:rsidR="00074CDB" w:rsidRPr="00074CDB" w:rsidRDefault="00074CDB" w:rsidP="00AF3301">
      <w:pPr>
        <w:pStyle w:val="Paragrafoelenco"/>
        <w:numPr>
          <w:ilvl w:val="0"/>
          <w:numId w:val="4"/>
        </w:numPr>
        <w:spacing w:after="120" w:line="276" w:lineRule="auto"/>
        <w:rPr>
          <w:rFonts w:cs="Calibri"/>
          <w:color w:val="000000" w:themeColor="text1"/>
          <w:szCs w:val="24"/>
        </w:rPr>
      </w:pPr>
      <w:r w:rsidRPr="00074CDB">
        <w:rPr>
          <w:rFonts w:cs="Calibri"/>
          <w:color w:val="000000" w:themeColor="text1"/>
          <w:szCs w:val="24"/>
        </w:rPr>
        <w:t>che non sono intervenute variazioni rispetto alle dichiarazioni di possesso dei requisiti soggettivi di ammissibilità rese nella domanda di accesso alle agevolazioni, ai sensi dell’art.3 dell’Avviso;</w:t>
      </w:r>
    </w:p>
    <w:p w14:paraId="7B177674" w14:textId="77777777" w:rsidR="00074CDB" w:rsidRPr="00074CDB" w:rsidRDefault="00074CDB" w:rsidP="00AF3301">
      <w:pPr>
        <w:pStyle w:val="Paragrafoelenco"/>
        <w:numPr>
          <w:ilvl w:val="0"/>
          <w:numId w:val="4"/>
        </w:numPr>
        <w:spacing w:after="120" w:line="276" w:lineRule="auto"/>
        <w:rPr>
          <w:rFonts w:cs="Calibri"/>
          <w:color w:val="000000" w:themeColor="text1"/>
          <w:szCs w:val="24"/>
        </w:rPr>
      </w:pPr>
      <w:r w:rsidRPr="00074CDB">
        <w:rPr>
          <w:rFonts w:cs="Calibri"/>
          <w:color w:val="000000" w:themeColor="text1"/>
          <w:szCs w:val="24"/>
        </w:rPr>
        <w:lastRenderedPageBreak/>
        <w:t xml:space="preserve">di non essere destinatario di un ordine di recupero pendente per effetto di una precedente decisione della Commissione che dichiara un aiuto illegale e incompatibile con il mercato interno; </w:t>
      </w:r>
    </w:p>
    <w:p w14:paraId="7913E378" w14:textId="77777777" w:rsidR="00074CDB" w:rsidRPr="00074CDB" w:rsidRDefault="00074CDB" w:rsidP="00AF3301">
      <w:pPr>
        <w:pStyle w:val="Paragrafoelenco"/>
        <w:numPr>
          <w:ilvl w:val="0"/>
          <w:numId w:val="4"/>
        </w:numPr>
        <w:spacing w:after="120" w:line="276" w:lineRule="auto"/>
        <w:rPr>
          <w:rFonts w:cs="Calibri"/>
          <w:color w:val="000000" w:themeColor="text1"/>
          <w:szCs w:val="24"/>
        </w:rPr>
      </w:pPr>
      <w:r w:rsidRPr="00074CDB">
        <w:rPr>
          <w:rFonts w:cs="Calibri"/>
          <w:color w:val="000000" w:themeColor="text1"/>
          <w:szCs w:val="24"/>
        </w:rPr>
        <w:t>di possedere la capacità operativa ed amministrativa in relazione al progetto proposto (ai sensi dell’art. 125 par. 3 lettera d) del Reg. 1303/2013;</w:t>
      </w:r>
    </w:p>
    <w:p w14:paraId="19075FF8" w14:textId="658F3DEC" w:rsidR="59E36048" w:rsidRDefault="59E36048" w:rsidP="00AF3301">
      <w:pPr>
        <w:pStyle w:val="Paragrafoelenco"/>
        <w:numPr>
          <w:ilvl w:val="0"/>
          <w:numId w:val="4"/>
        </w:numPr>
        <w:spacing w:after="120" w:line="276" w:lineRule="auto"/>
        <w:rPr>
          <w:rFonts w:cs="Calibri"/>
          <w:color w:val="000000" w:themeColor="text1"/>
          <w:szCs w:val="24"/>
        </w:rPr>
      </w:pPr>
      <w:r w:rsidRPr="5761FC1F">
        <w:rPr>
          <w:rFonts w:cs="Calibri"/>
          <w:color w:val="000000" w:themeColor="text1"/>
          <w:szCs w:val="24"/>
        </w:rPr>
        <w:t xml:space="preserve">di essere Grandi imprese (GI) o Piccole o Medie Imprese (PMI), secondo la definizione di cui all’Allegato I al Regolamento (UE) n. 651/2014 </w:t>
      </w:r>
      <w:r w:rsidRPr="00BF2E7B">
        <w:rPr>
          <w:rFonts w:cs="Calibri"/>
          <w:color w:val="000000" w:themeColor="text1"/>
          <w:szCs w:val="24"/>
        </w:rPr>
        <w:t>(art. 3 comma I dell’Avviso);</w:t>
      </w:r>
      <w:r w:rsidRPr="5761FC1F">
        <w:rPr>
          <w:rFonts w:cs="Calibri"/>
          <w:color w:val="000000" w:themeColor="text1"/>
          <w:szCs w:val="24"/>
        </w:rPr>
        <w:t xml:space="preserve"> </w:t>
      </w:r>
    </w:p>
    <w:p w14:paraId="480A461D" w14:textId="2CE50263" w:rsidR="59E36048" w:rsidRDefault="59E36048" w:rsidP="00AF3301">
      <w:pPr>
        <w:pStyle w:val="Paragrafoelenco"/>
        <w:numPr>
          <w:ilvl w:val="0"/>
          <w:numId w:val="4"/>
        </w:numPr>
        <w:spacing w:after="120" w:line="276" w:lineRule="auto"/>
        <w:rPr>
          <w:rFonts w:cs="Calibri"/>
          <w:color w:val="000000" w:themeColor="text1"/>
          <w:szCs w:val="24"/>
        </w:rPr>
      </w:pPr>
      <w:r w:rsidRPr="5761FC1F">
        <w:rPr>
          <w:rFonts w:cs="Calibri"/>
          <w:color w:val="000000" w:themeColor="text1"/>
          <w:szCs w:val="24"/>
        </w:rPr>
        <w:t>di avere sede o unità produttiva locale destinataria dell’intervento nel territorio regionale,</w:t>
      </w:r>
      <w:r w:rsidR="3E75C19D" w:rsidRPr="5761FC1F">
        <w:rPr>
          <w:rFonts w:cs="Calibri"/>
          <w:color w:val="000000" w:themeColor="text1"/>
          <w:szCs w:val="24"/>
        </w:rPr>
        <w:t xml:space="preserve"> </w:t>
      </w:r>
      <w:r w:rsidRPr="5761FC1F">
        <w:rPr>
          <w:rFonts w:cs="Calibri"/>
          <w:color w:val="000000" w:themeColor="text1"/>
          <w:szCs w:val="24"/>
        </w:rPr>
        <w:t>come di seguito specificato:</w:t>
      </w:r>
    </w:p>
    <w:p w14:paraId="2DA2E0C2" w14:textId="27563CA8" w:rsidR="0076384E" w:rsidRDefault="0076384E" w:rsidP="00AF3301">
      <w:pPr>
        <w:spacing w:after="0" w:line="276" w:lineRule="auto"/>
        <w:ind w:left="720"/>
        <w:rPr>
          <w:rFonts w:cs="Calibri"/>
          <w:color w:val="000000" w:themeColor="text1"/>
          <w:szCs w:val="24"/>
        </w:rPr>
      </w:pPr>
    </w:p>
    <w:tbl>
      <w:tblPr>
        <w:tblW w:w="9225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2"/>
        <w:gridCol w:w="1352"/>
        <w:gridCol w:w="1857"/>
        <w:gridCol w:w="1842"/>
        <w:gridCol w:w="1842"/>
      </w:tblGrid>
      <w:tr w:rsidR="00EC2A1B" w:rsidRPr="009C5195" w14:paraId="52F4A218" w14:textId="77777777" w:rsidTr="00250BA2">
        <w:trPr>
          <w:trHeight w:val="300"/>
        </w:trPr>
        <w:tc>
          <w:tcPr>
            <w:tcW w:w="92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F9C4517" w14:textId="7D32F147" w:rsidR="00EC2A1B" w:rsidRDefault="00EC2A1B" w:rsidP="00AF3301">
            <w:p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5761FC1F">
              <w:rPr>
                <w:rFonts w:cs="Calibri"/>
                <w:b/>
                <w:sz w:val="20"/>
                <w:szCs w:val="20"/>
              </w:rPr>
              <w:t xml:space="preserve">SEDE OPERATIVA PER LA QUALE </w:t>
            </w:r>
            <w:r w:rsidR="00395C56" w:rsidRPr="5761FC1F">
              <w:rPr>
                <w:rFonts w:cs="Calibri"/>
                <w:b/>
                <w:sz w:val="20"/>
                <w:szCs w:val="20"/>
              </w:rPr>
              <w:t>È</w:t>
            </w:r>
            <w:r w:rsidRPr="5761FC1F">
              <w:rPr>
                <w:rFonts w:cs="Calibri"/>
                <w:b/>
                <w:sz w:val="20"/>
                <w:szCs w:val="20"/>
              </w:rPr>
              <w:t xml:space="preserve"> STATA CONCESSA L’AGEVOLAZIONE</w:t>
            </w:r>
          </w:p>
        </w:tc>
      </w:tr>
      <w:tr w:rsidR="00EC2A1B" w:rsidRPr="009C5195" w14:paraId="2DBB02B0" w14:textId="77777777" w:rsidTr="00250BA2">
        <w:trPr>
          <w:trHeight w:val="300"/>
        </w:trPr>
        <w:tc>
          <w:tcPr>
            <w:tcW w:w="2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5FEA528" w14:textId="34E2B224" w:rsidR="00EC2A1B" w:rsidRDefault="00EC2A1B" w:rsidP="00AF3301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5761FC1F">
              <w:rPr>
                <w:rFonts w:cs="Calibri"/>
                <w:sz w:val="20"/>
                <w:szCs w:val="20"/>
              </w:rPr>
              <w:t>ATTIVA DAL</w:t>
            </w:r>
          </w:p>
        </w:tc>
        <w:tc>
          <w:tcPr>
            <w:tcW w:w="68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3F53C73F" w14:textId="1A68CA15" w:rsidR="00EC2A1B" w:rsidRDefault="00EC2A1B" w:rsidP="00AF3301">
            <w:pPr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9C5195" w:rsidRPr="009C5195" w14:paraId="1E19B6C3" w14:textId="77777777" w:rsidTr="00250BA2">
        <w:trPr>
          <w:trHeight w:val="300"/>
        </w:trPr>
        <w:tc>
          <w:tcPr>
            <w:tcW w:w="2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9C4A648" w14:textId="43512F7A" w:rsidR="009C5195" w:rsidRDefault="00CE6EBC" w:rsidP="00AF3301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5761FC1F">
              <w:rPr>
                <w:rFonts w:cs="Calibri"/>
                <w:sz w:val="20"/>
                <w:szCs w:val="20"/>
              </w:rPr>
              <w:t>TITOLO DI DISPONIBILITÀ UNITÀ LOCALE</w:t>
            </w:r>
          </w:p>
        </w:tc>
        <w:tc>
          <w:tcPr>
            <w:tcW w:w="68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93A1716" w14:textId="5890A9A9" w:rsidR="009C5195" w:rsidRDefault="009C5195" w:rsidP="00AF3301">
            <w:pPr>
              <w:spacing w:line="276" w:lineRule="auto"/>
              <w:rPr>
                <w:rFonts w:cs="Calibri"/>
                <w:sz w:val="22"/>
              </w:rPr>
            </w:pPr>
            <w:r w:rsidRPr="5761FC1F">
              <w:rPr>
                <w:rFonts w:cs="Calibri"/>
                <w:sz w:val="22"/>
              </w:rPr>
              <w:t xml:space="preserve">   </w:t>
            </w:r>
          </w:p>
        </w:tc>
      </w:tr>
      <w:tr w:rsidR="00EC2A1B" w:rsidRPr="009C5195" w14:paraId="021FBD64" w14:textId="77777777" w:rsidTr="00250BA2">
        <w:trPr>
          <w:trHeight w:val="300"/>
        </w:trPr>
        <w:tc>
          <w:tcPr>
            <w:tcW w:w="55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2350648" w14:textId="3A80DB17" w:rsidR="00EC2A1B" w:rsidRDefault="00CE6EBC" w:rsidP="00AF3301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5761FC1F">
              <w:rPr>
                <w:rFonts w:cs="Calibri"/>
                <w:sz w:val="20"/>
                <w:szCs w:val="20"/>
              </w:rPr>
              <w:t>VIA / PIAZZA</w:t>
            </w:r>
          </w:p>
        </w:tc>
        <w:tc>
          <w:tcPr>
            <w:tcW w:w="3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82ED057" w14:textId="208FA3FE" w:rsidR="00EC2A1B" w:rsidRDefault="00EC2A1B" w:rsidP="00AF3301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5761FC1F">
              <w:rPr>
                <w:rFonts w:cs="Calibri"/>
                <w:sz w:val="20"/>
                <w:szCs w:val="20"/>
              </w:rPr>
              <w:t>N° CIV.</w:t>
            </w:r>
          </w:p>
        </w:tc>
      </w:tr>
      <w:tr w:rsidR="00EC2A1B" w:rsidRPr="009C5195" w14:paraId="51C4239B" w14:textId="77777777" w:rsidTr="00250BA2">
        <w:trPr>
          <w:trHeight w:val="300"/>
        </w:trPr>
        <w:tc>
          <w:tcPr>
            <w:tcW w:w="2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15A6C51F" w14:textId="5B245625" w:rsidR="00EC2A1B" w:rsidRDefault="00CE6EBC" w:rsidP="00AF3301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5761FC1F">
              <w:rPr>
                <w:rFonts w:cs="Calibri"/>
                <w:sz w:val="20"/>
                <w:szCs w:val="20"/>
              </w:rPr>
              <w:t>CAP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6FC7933C" w14:textId="3F1D758A" w:rsidR="00EC2A1B" w:rsidRDefault="00EC2A1B" w:rsidP="00AF3301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5761FC1F">
              <w:rPr>
                <w:rFonts w:cs="Calibri"/>
                <w:sz w:val="20"/>
                <w:szCs w:val="20"/>
              </w:rPr>
              <w:t>COMUNE</w:t>
            </w:r>
          </w:p>
        </w:tc>
        <w:tc>
          <w:tcPr>
            <w:tcW w:w="3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73E945E1" w14:textId="7434940E" w:rsidR="00EC2A1B" w:rsidRDefault="00EC2A1B" w:rsidP="00AF3301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5761FC1F">
              <w:rPr>
                <w:rFonts w:cs="Calibri"/>
                <w:sz w:val="20"/>
                <w:szCs w:val="20"/>
              </w:rPr>
              <w:t>PROV.</w:t>
            </w:r>
          </w:p>
        </w:tc>
      </w:tr>
      <w:tr w:rsidR="00EC2A1B" w:rsidRPr="009C5195" w14:paraId="3F2465DA" w14:textId="77777777" w:rsidTr="00250BA2">
        <w:trPr>
          <w:trHeight w:val="270"/>
        </w:trPr>
        <w:tc>
          <w:tcPr>
            <w:tcW w:w="2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00FAE8D7" w14:textId="754A406A" w:rsidR="00EC2A1B" w:rsidRDefault="00CE6EBC" w:rsidP="00AF3301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5761FC1F">
              <w:rPr>
                <w:rFonts w:cs="Calibri"/>
                <w:sz w:val="20"/>
                <w:szCs w:val="20"/>
              </w:rPr>
              <w:t>ISCRIZIONE REGISTRO IMPRESE DELLA CCIAA</w:t>
            </w:r>
          </w:p>
        </w:tc>
        <w:tc>
          <w:tcPr>
            <w:tcW w:w="1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EF36686" w14:textId="5233AB25" w:rsidR="00EC2A1B" w:rsidRDefault="00AB197E" w:rsidP="00AF3301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5761FC1F">
              <w:rPr>
                <w:rFonts w:cs="Calibri"/>
                <w:sz w:val="20"/>
                <w:szCs w:val="20"/>
              </w:rPr>
              <w:t>DI</w:t>
            </w:r>
          </w:p>
        </w:tc>
        <w:tc>
          <w:tcPr>
            <w:tcW w:w="3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C23CE86" w14:textId="1DEB42EB" w:rsidR="00EC2A1B" w:rsidRDefault="00AB197E" w:rsidP="00AF3301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5761FC1F">
              <w:rPr>
                <w:rFonts w:cs="Calibri"/>
                <w:sz w:val="20"/>
                <w:szCs w:val="20"/>
              </w:rPr>
              <w:t>N. REA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2C7B8A28" w14:textId="1FE72DF5" w:rsidR="00EC2A1B" w:rsidRDefault="00AB197E" w:rsidP="00AF3301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5761FC1F">
              <w:rPr>
                <w:rFonts w:cs="Calibri"/>
                <w:sz w:val="20"/>
                <w:szCs w:val="20"/>
              </w:rPr>
              <w:t>DAL</w:t>
            </w:r>
          </w:p>
        </w:tc>
      </w:tr>
      <w:tr w:rsidR="00EC2A1B" w:rsidRPr="009C5195" w14:paraId="6C494605" w14:textId="77777777" w:rsidTr="00250BA2">
        <w:trPr>
          <w:trHeight w:val="270"/>
        </w:trPr>
        <w:tc>
          <w:tcPr>
            <w:tcW w:w="2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92D0D02" w14:textId="0511932E" w:rsidR="00EC2A1B" w:rsidRDefault="00CE6EBC" w:rsidP="00AF3301">
            <w:pPr>
              <w:spacing w:line="276" w:lineRule="auto"/>
              <w:rPr>
                <w:rFonts w:cs="Calibri"/>
                <w:sz w:val="20"/>
                <w:szCs w:val="20"/>
              </w:rPr>
            </w:pPr>
            <w:r w:rsidRPr="5761FC1F">
              <w:rPr>
                <w:rFonts w:cs="Calibri"/>
                <w:sz w:val="20"/>
                <w:szCs w:val="20"/>
              </w:rPr>
              <w:t xml:space="preserve">CODICE ATTIVITÀ (ATECO 2007) </w:t>
            </w:r>
          </w:p>
        </w:tc>
        <w:tc>
          <w:tcPr>
            <w:tcW w:w="68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60" w:type="dxa"/>
              <w:right w:w="60" w:type="dxa"/>
            </w:tcMar>
            <w:vAlign w:val="center"/>
          </w:tcPr>
          <w:p w14:paraId="479E2EA0" w14:textId="1EA3BA49" w:rsidR="00EC2A1B" w:rsidRDefault="00EC2A1B" w:rsidP="00AF3301">
            <w:pPr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6169EB00" w14:textId="32030E93" w:rsidR="00EA1BCE" w:rsidRDefault="00EA1BCE" w:rsidP="00AF3301">
      <w:pPr>
        <w:spacing w:after="0" w:line="276" w:lineRule="auto"/>
        <w:ind w:left="720"/>
        <w:rPr>
          <w:rFonts w:cs="Calibri"/>
          <w:color w:val="000000" w:themeColor="text1"/>
          <w:szCs w:val="24"/>
        </w:rPr>
      </w:pPr>
    </w:p>
    <w:p w14:paraId="1C5C63A2" w14:textId="73FCE30E" w:rsidR="23412CD1" w:rsidRDefault="23412CD1" w:rsidP="00AF3301">
      <w:pPr>
        <w:pStyle w:val="Paragrafoelenco"/>
        <w:spacing w:after="120" w:line="276" w:lineRule="auto"/>
        <w:rPr>
          <w:rFonts w:cs="Calibri"/>
          <w:color w:val="000000" w:themeColor="text1"/>
          <w:szCs w:val="24"/>
        </w:rPr>
      </w:pPr>
    </w:p>
    <w:p w14:paraId="71AFC0A1" w14:textId="54CC0F14" w:rsidR="7D1DBC99" w:rsidRPr="00422015" w:rsidRDefault="59E36048" w:rsidP="00AF3301">
      <w:pPr>
        <w:pStyle w:val="Paragrafoelenco"/>
        <w:numPr>
          <w:ilvl w:val="0"/>
          <w:numId w:val="4"/>
        </w:numPr>
        <w:spacing w:after="120" w:line="276" w:lineRule="auto"/>
        <w:rPr>
          <w:rFonts w:cs="Calibri"/>
          <w:color w:val="000000" w:themeColor="text1"/>
          <w:szCs w:val="24"/>
        </w:rPr>
      </w:pPr>
      <w:r w:rsidRPr="00422015">
        <w:rPr>
          <w:rFonts w:cs="Calibri"/>
          <w:color w:val="000000" w:themeColor="text1"/>
          <w:szCs w:val="24"/>
        </w:rPr>
        <w:t xml:space="preserve"> </w:t>
      </w:r>
      <w:r w:rsidR="00794777">
        <w:rPr>
          <w:rFonts w:cs="Calibri"/>
          <w:color w:val="000000" w:themeColor="text1"/>
          <w:szCs w:val="24"/>
        </w:rPr>
        <w:t xml:space="preserve">di </w:t>
      </w:r>
      <w:r w:rsidRPr="00422015">
        <w:rPr>
          <w:rFonts w:cs="Calibri"/>
          <w:color w:val="000000" w:themeColor="text1"/>
          <w:szCs w:val="24"/>
        </w:rPr>
        <w:t>avere una situazione di regolarità contributiva, comprovata da DURC positivo, per quanto riguarda la correttezza nei pagamenti e negli adempimenti previdenziali, assistenziali ed assicurativi;</w:t>
      </w:r>
    </w:p>
    <w:p w14:paraId="4866E0BD" w14:textId="2FBB98EB" w:rsidR="612E377D" w:rsidRPr="00422015" w:rsidRDefault="00794777" w:rsidP="00AF3301">
      <w:pPr>
        <w:pStyle w:val="Paragrafoelenco"/>
        <w:numPr>
          <w:ilvl w:val="0"/>
          <w:numId w:val="4"/>
        </w:numPr>
        <w:spacing w:after="120" w:line="276" w:lineRule="auto"/>
        <w:rPr>
          <w:rFonts w:cs="Calibri"/>
          <w:color w:val="000000" w:themeColor="text1"/>
          <w:szCs w:val="24"/>
        </w:rPr>
      </w:pPr>
      <w:r>
        <w:rPr>
          <w:rFonts w:cs="Calibri"/>
          <w:color w:val="000000" w:themeColor="text1"/>
          <w:szCs w:val="24"/>
        </w:rPr>
        <w:t>di non essere stati destinatari</w:t>
      </w:r>
      <w:r w:rsidR="59E36048" w:rsidRPr="00422015">
        <w:rPr>
          <w:rFonts w:cs="Calibri"/>
          <w:color w:val="000000" w:themeColor="text1"/>
          <w:szCs w:val="24"/>
        </w:rPr>
        <w:t>, nei tre anni precedenti la data di presentazione della domanda, di provvedimenti di revoca totale di agevolazioni concesse dalla Regione, ad eccezione di quelle derivanti da rinunce;</w:t>
      </w:r>
    </w:p>
    <w:p w14:paraId="3008512A" w14:textId="532C3E8B" w:rsidR="59E36048" w:rsidRDefault="59E36048" w:rsidP="00AF3301">
      <w:pPr>
        <w:pStyle w:val="Paragrafoelenco"/>
        <w:numPr>
          <w:ilvl w:val="0"/>
          <w:numId w:val="4"/>
        </w:numPr>
        <w:spacing w:after="120" w:line="276" w:lineRule="auto"/>
        <w:rPr>
          <w:rFonts w:cs="Calibri"/>
          <w:color w:val="000000" w:themeColor="text1"/>
          <w:szCs w:val="24"/>
        </w:rPr>
      </w:pPr>
      <w:r w:rsidRPr="5761FC1F">
        <w:rPr>
          <w:rFonts w:cs="Calibri"/>
          <w:color w:val="000000" w:themeColor="text1"/>
          <w:szCs w:val="24"/>
        </w:rPr>
        <w:t>di osservare gli obblighi dei contratti collettivi di lavoro e rispettare la normativa in materia di:</w:t>
      </w:r>
    </w:p>
    <w:p w14:paraId="6E32059B" w14:textId="31E8EF08" w:rsidR="59E36048" w:rsidRDefault="59E36048" w:rsidP="00AF3301">
      <w:pPr>
        <w:pStyle w:val="Paragrafoelenco"/>
        <w:numPr>
          <w:ilvl w:val="0"/>
          <w:numId w:val="3"/>
        </w:numPr>
        <w:tabs>
          <w:tab w:val="left" w:pos="284"/>
        </w:tabs>
        <w:spacing w:after="0" w:line="276" w:lineRule="auto"/>
        <w:rPr>
          <w:rFonts w:cs="Calibri"/>
          <w:color w:val="000000" w:themeColor="text1"/>
          <w:szCs w:val="24"/>
        </w:rPr>
      </w:pPr>
      <w:r w:rsidRPr="5761FC1F">
        <w:rPr>
          <w:rFonts w:cs="Calibri"/>
          <w:color w:val="000000" w:themeColor="text1"/>
          <w:szCs w:val="24"/>
        </w:rPr>
        <w:t>prevenzione degli infortuni sui luoghi di lavoro e delle malattie professionali;</w:t>
      </w:r>
    </w:p>
    <w:p w14:paraId="61798B35" w14:textId="0857AF4E" w:rsidR="59E36048" w:rsidRDefault="59E36048" w:rsidP="00AF3301">
      <w:pPr>
        <w:pStyle w:val="Paragrafoelenco"/>
        <w:numPr>
          <w:ilvl w:val="0"/>
          <w:numId w:val="3"/>
        </w:numPr>
        <w:tabs>
          <w:tab w:val="left" w:pos="284"/>
        </w:tabs>
        <w:spacing w:after="0" w:line="276" w:lineRule="auto"/>
        <w:rPr>
          <w:rFonts w:cs="Calibri"/>
          <w:color w:val="000000" w:themeColor="text1"/>
          <w:szCs w:val="24"/>
        </w:rPr>
      </w:pPr>
      <w:r w:rsidRPr="5761FC1F">
        <w:rPr>
          <w:rFonts w:cs="Calibri"/>
          <w:color w:val="000000" w:themeColor="text1"/>
          <w:szCs w:val="24"/>
        </w:rPr>
        <w:t>salute e sicurezza sui luoghi di lavoro;</w:t>
      </w:r>
    </w:p>
    <w:p w14:paraId="3EFD1A7C" w14:textId="68BE2567" w:rsidR="59E36048" w:rsidRDefault="59E36048" w:rsidP="00AF3301">
      <w:pPr>
        <w:pStyle w:val="Paragrafoelenco"/>
        <w:numPr>
          <w:ilvl w:val="0"/>
          <w:numId w:val="3"/>
        </w:numPr>
        <w:tabs>
          <w:tab w:val="left" w:pos="284"/>
        </w:tabs>
        <w:spacing w:after="0" w:line="276" w:lineRule="auto"/>
        <w:rPr>
          <w:rFonts w:cs="Calibri"/>
          <w:color w:val="000000" w:themeColor="text1"/>
          <w:szCs w:val="24"/>
        </w:rPr>
      </w:pPr>
      <w:r w:rsidRPr="5761FC1F">
        <w:rPr>
          <w:rFonts w:cs="Calibri"/>
          <w:color w:val="000000" w:themeColor="text1"/>
          <w:szCs w:val="24"/>
        </w:rPr>
        <w:t xml:space="preserve">inserimento dei disabili; </w:t>
      </w:r>
    </w:p>
    <w:p w14:paraId="160990BB" w14:textId="204B74AA" w:rsidR="59E36048" w:rsidRDefault="59E36048" w:rsidP="00AF3301">
      <w:pPr>
        <w:pStyle w:val="Paragrafoelenco"/>
        <w:numPr>
          <w:ilvl w:val="0"/>
          <w:numId w:val="3"/>
        </w:numPr>
        <w:tabs>
          <w:tab w:val="left" w:pos="284"/>
        </w:tabs>
        <w:spacing w:after="0" w:line="276" w:lineRule="auto"/>
        <w:rPr>
          <w:rFonts w:cs="Calibri"/>
          <w:color w:val="000000" w:themeColor="text1"/>
          <w:szCs w:val="24"/>
        </w:rPr>
      </w:pPr>
      <w:r w:rsidRPr="5761FC1F">
        <w:rPr>
          <w:rFonts w:cs="Calibri"/>
          <w:color w:val="000000" w:themeColor="text1"/>
          <w:szCs w:val="24"/>
        </w:rPr>
        <w:t>pari opportunità;</w:t>
      </w:r>
    </w:p>
    <w:p w14:paraId="63A58F7D" w14:textId="085C27BD" w:rsidR="59E36048" w:rsidRDefault="59E36048" w:rsidP="00AF3301">
      <w:pPr>
        <w:pStyle w:val="Paragrafoelenco"/>
        <w:numPr>
          <w:ilvl w:val="0"/>
          <w:numId w:val="3"/>
        </w:numPr>
        <w:tabs>
          <w:tab w:val="left" w:pos="284"/>
        </w:tabs>
        <w:spacing w:after="0" w:line="276" w:lineRule="auto"/>
        <w:rPr>
          <w:rFonts w:cs="Calibri"/>
          <w:color w:val="000000" w:themeColor="text1"/>
          <w:szCs w:val="24"/>
        </w:rPr>
      </w:pPr>
      <w:r w:rsidRPr="5761FC1F">
        <w:rPr>
          <w:rFonts w:cs="Calibri"/>
          <w:color w:val="000000" w:themeColor="text1"/>
          <w:szCs w:val="24"/>
        </w:rPr>
        <w:t>contrasto del lavoro irregolare e riposo giornaliero e settimanale;</w:t>
      </w:r>
    </w:p>
    <w:p w14:paraId="6BBCA4CE" w14:textId="3E191767" w:rsidR="0A7243F5" w:rsidRPr="00422015" w:rsidRDefault="59E36048" w:rsidP="00AF3301">
      <w:pPr>
        <w:pStyle w:val="Paragrafoelenco"/>
        <w:numPr>
          <w:ilvl w:val="0"/>
          <w:numId w:val="3"/>
        </w:numPr>
        <w:tabs>
          <w:tab w:val="left" w:pos="284"/>
        </w:tabs>
        <w:spacing w:after="120" w:line="276" w:lineRule="auto"/>
        <w:rPr>
          <w:rFonts w:cs="Calibri"/>
          <w:color w:val="000000" w:themeColor="text1"/>
          <w:szCs w:val="24"/>
        </w:rPr>
      </w:pPr>
      <w:r w:rsidRPr="00422015">
        <w:rPr>
          <w:rFonts w:cs="Calibri"/>
          <w:color w:val="000000" w:themeColor="text1"/>
          <w:szCs w:val="24"/>
        </w:rPr>
        <w:t>tutela dell’ambiente;</w:t>
      </w:r>
    </w:p>
    <w:p w14:paraId="65BA87E0" w14:textId="0DA97A5C" w:rsidR="4C6BEA90" w:rsidRPr="00422015" w:rsidRDefault="002F5DC7" w:rsidP="00AF3301">
      <w:pPr>
        <w:pStyle w:val="Paragrafoelenco"/>
        <w:numPr>
          <w:ilvl w:val="0"/>
          <w:numId w:val="4"/>
        </w:numPr>
        <w:spacing w:after="120" w:line="276" w:lineRule="auto"/>
        <w:rPr>
          <w:rFonts w:cs="Calibri"/>
          <w:color w:val="000000" w:themeColor="text1"/>
          <w:szCs w:val="24"/>
        </w:rPr>
      </w:pPr>
      <w:r w:rsidRPr="00422015">
        <w:rPr>
          <w:rFonts w:cs="Calibri"/>
          <w:color w:val="000000" w:themeColor="text1"/>
          <w:szCs w:val="24"/>
          <w:lang w:bidi="hi-IN"/>
        </w:rPr>
        <w:lastRenderedPageBreak/>
        <w:t>che la data di avvio delle attività dell’intervento ammesso a finanziamento è _________________;</w:t>
      </w:r>
    </w:p>
    <w:p w14:paraId="0EAE48DE" w14:textId="634C47BA" w:rsidR="674F2F73" w:rsidRPr="00422015" w:rsidRDefault="59E36048" w:rsidP="00AF3301">
      <w:pPr>
        <w:pStyle w:val="Paragrafoelenco"/>
        <w:numPr>
          <w:ilvl w:val="0"/>
          <w:numId w:val="4"/>
        </w:numPr>
        <w:spacing w:after="120" w:line="276" w:lineRule="auto"/>
        <w:rPr>
          <w:rFonts w:cs="Calibri"/>
          <w:color w:val="000000" w:themeColor="text1"/>
          <w:szCs w:val="24"/>
        </w:rPr>
      </w:pPr>
      <w:r w:rsidRPr="00422015">
        <w:rPr>
          <w:rFonts w:cs="Calibri"/>
          <w:color w:val="000000" w:themeColor="text1"/>
          <w:szCs w:val="24"/>
        </w:rPr>
        <w:t>di non avere in precedenza usufruito di altri finanziamenti pubblici finalizzati alla realizzazione, anche parziale, delle stesse spese previste nel progetto;</w:t>
      </w:r>
    </w:p>
    <w:p w14:paraId="1BB61505" w14:textId="00448405" w:rsidR="674F2F73" w:rsidRPr="00422015" w:rsidRDefault="59E36048" w:rsidP="00AF3301">
      <w:pPr>
        <w:pStyle w:val="Paragrafoelenco"/>
        <w:numPr>
          <w:ilvl w:val="0"/>
          <w:numId w:val="4"/>
        </w:numPr>
        <w:spacing w:after="120" w:line="276" w:lineRule="auto"/>
        <w:rPr>
          <w:rFonts w:cs="Calibri"/>
          <w:color w:val="000000" w:themeColor="text1"/>
          <w:szCs w:val="24"/>
        </w:rPr>
      </w:pPr>
      <w:r w:rsidRPr="00422015">
        <w:rPr>
          <w:rFonts w:cs="Calibri"/>
          <w:color w:val="000000" w:themeColor="text1"/>
          <w:szCs w:val="24"/>
        </w:rPr>
        <w:t>di aver adottato un sistema di contabilità separata o una codificazione contabile adeguata</w:t>
      </w:r>
      <w:r w:rsidR="00422015">
        <w:rPr>
          <w:rFonts w:cs="Calibri"/>
          <w:color w:val="000000" w:themeColor="text1"/>
          <w:szCs w:val="24"/>
        </w:rPr>
        <w:t xml:space="preserve"> </w:t>
      </w:r>
      <w:r w:rsidR="00074CDB" w:rsidRPr="00422015">
        <w:rPr>
          <w:rFonts w:cs="Calibri"/>
          <w:color w:val="000000" w:themeColor="text1"/>
          <w:szCs w:val="24"/>
        </w:rPr>
        <w:t>p</w:t>
      </w:r>
      <w:r w:rsidRPr="00422015">
        <w:rPr>
          <w:rFonts w:cs="Calibri"/>
          <w:color w:val="000000" w:themeColor="text1"/>
          <w:szCs w:val="24"/>
        </w:rPr>
        <w:t>er</w:t>
      </w:r>
      <w:r w:rsidR="00422015">
        <w:rPr>
          <w:rFonts w:cs="Calibri"/>
          <w:color w:val="000000" w:themeColor="text1"/>
          <w:szCs w:val="24"/>
        </w:rPr>
        <w:t xml:space="preserve"> </w:t>
      </w:r>
      <w:r w:rsidRPr="00422015">
        <w:rPr>
          <w:rFonts w:cs="Calibri"/>
          <w:color w:val="000000" w:themeColor="text1"/>
          <w:szCs w:val="24"/>
        </w:rPr>
        <w:t>tutte le transazioni relative all’operazione di finanziamento;</w:t>
      </w:r>
    </w:p>
    <w:p w14:paraId="6BFE3EB4" w14:textId="337CB8AB" w:rsidR="59E36048" w:rsidRDefault="59E36048" w:rsidP="00AF3301">
      <w:pPr>
        <w:pStyle w:val="Paragrafoelenco"/>
        <w:numPr>
          <w:ilvl w:val="0"/>
          <w:numId w:val="4"/>
        </w:numPr>
        <w:spacing w:after="0" w:line="276" w:lineRule="auto"/>
        <w:rPr>
          <w:rFonts w:cs="Calibri"/>
          <w:color w:val="000000" w:themeColor="text1"/>
          <w:szCs w:val="24"/>
        </w:rPr>
      </w:pPr>
      <w:r w:rsidRPr="5761FC1F">
        <w:rPr>
          <w:rFonts w:cs="Calibri"/>
          <w:color w:val="000000" w:themeColor="text1"/>
          <w:szCs w:val="24"/>
        </w:rPr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14:paraId="65B6F5BE" w14:textId="77777777" w:rsidR="00074CDB" w:rsidRDefault="59E36048" w:rsidP="00AF3301">
      <w:pPr>
        <w:pStyle w:val="Paragrafoelenco"/>
        <w:numPr>
          <w:ilvl w:val="0"/>
          <w:numId w:val="4"/>
        </w:numPr>
        <w:spacing w:after="0" w:line="276" w:lineRule="auto"/>
        <w:rPr>
          <w:rFonts w:cs="Calibri"/>
          <w:color w:val="000000" w:themeColor="text1"/>
          <w:szCs w:val="24"/>
        </w:rPr>
      </w:pPr>
      <w:r w:rsidRPr="5761FC1F">
        <w:rPr>
          <w:rFonts w:cs="Calibri"/>
          <w:color w:val="000000" w:themeColor="text1"/>
          <w:szCs w:val="24"/>
        </w:rPr>
        <w:t>che sono state adempiute tutte le prescrizioni di legge regionale, nazionale, applicabili;</w:t>
      </w:r>
    </w:p>
    <w:p w14:paraId="13D5E4A3" w14:textId="30F5EDF7" w:rsidR="345DC2D1" w:rsidRPr="00074CDB" w:rsidRDefault="00074CDB" w:rsidP="00AF3301">
      <w:pPr>
        <w:pStyle w:val="Paragrafoelenco"/>
        <w:numPr>
          <w:ilvl w:val="0"/>
          <w:numId w:val="4"/>
        </w:numPr>
        <w:spacing w:after="0" w:line="276" w:lineRule="auto"/>
        <w:rPr>
          <w:rFonts w:cs="Calibri"/>
          <w:color w:val="000000" w:themeColor="text1"/>
          <w:szCs w:val="24"/>
        </w:rPr>
      </w:pPr>
      <w:r w:rsidRPr="00074CDB">
        <w:rPr>
          <w:rFonts w:cs="Calibri"/>
          <w:color w:val="000000" w:themeColor="text1"/>
          <w:szCs w:val="24"/>
        </w:rPr>
        <w:t>che le spese sostenute sono ammissibili, pertinenti e congrue con il programma oggetto della domanda di agevolazioni approvato, e sono state effettuate entro i termini di eleggibilità e secondo le prescrizioni di cui all’Avviso</w:t>
      </w:r>
    </w:p>
    <w:p w14:paraId="29FCB9FA" w14:textId="3170AA39" w:rsidR="59E36048" w:rsidRDefault="59E36048" w:rsidP="00AF3301">
      <w:pPr>
        <w:pStyle w:val="Paragrafoelenco"/>
        <w:numPr>
          <w:ilvl w:val="0"/>
          <w:numId w:val="4"/>
        </w:numPr>
        <w:spacing w:after="0" w:line="276" w:lineRule="auto"/>
        <w:rPr>
          <w:rFonts w:cs="Calibri"/>
          <w:color w:val="000000" w:themeColor="text1"/>
          <w:szCs w:val="24"/>
        </w:rPr>
      </w:pPr>
      <w:r w:rsidRPr="5761FC1F">
        <w:rPr>
          <w:rFonts w:cs="Calibri"/>
          <w:color w:val="000000" w:themeColor="text1"/>
          <w:szCs w:val="24"/>
        </w:rPr>
        <w:t>che non sono stati ottenuti, né richiesti ulteriori rimborsi, contributi ed integrazioni di altri soggetti, pubblici o privati, nazionali, regionali, provinciali e/o comunitari (ovvero sono stati ottenuti o richiesti quali e in quale misura e su quali spese);</w:t>
      </w:r>
    </w:p>
    <w:p w14:paraId="070C3E5B" w14:textId="70E25B34" w:rsidR="69549803" w:rsidRPr="00422015" w:rsidRDefault="00074CDB" w:rsidP="00AF3301">
      <w:pPr>
        <w:pStyle w:val="Paragrafoelenco"/>
        <w:numPr>
          <w:ilvl w:val="0"/>
          <w:numId w:val="4"/>
        </w:numPr>
        <w:spacing w:after="0" w:line="276" w:lineRule="auto"/>
        <w:rPr>
          <w:rFonts w:cs="Calibri"/>
          <w:color w:val="000000" w:themeColor="text1"/>
          <w:szCs w:val="24"/>
        </w:rPr>
      </w:pPr>
      <w:r w:rsidRPr="00422015">
        <w:rPr>
          <w:rFonts w:cs="Calibri"/>
          <w:color w:val="000000" w:themeColor="text1"/>
          <w:szCs w:val="24"/>
        </w:rPr>
        <w:t>che le opere murarie e assimilate ammesse alle agevolazioni sono state realizzate in conformità della/e concessione/i e/o della/e autorizzazione/i edilizia/e;</w:t>
      </w:r>
    </w:p>
    <w:p w14:paraId="2169D086" w14:textId="050A4258" w:rsidR="59E36048" w:rsidRDefault="59E36048" w:rsidP="00AF3301">
      <w:pPr>
        <w:pStyle w:val="Paragrafoelenco"/>
        <w:numPr>
          <w:ilvl w:val="0"/>
          <w:numId w:val="4"/>
        </w:numPr>
        <w:spacing w:after="0" w:line="276" w:lineRule="auto"/>
        <w:rPr>
          <w:rFonts w:cs="Calibri"/>
          <w:color w:val="000000" w:themeColor="text1"/>
          <w:szCs w:val="24"/>
        </w:rPr>
      </w:pPr>
      <w:r w:rsidRPr="5761FC1F">
        <w:rPr>
          <w:rFonts w:cs="Calibri"/>
          <w:color w:val="000000" w:themeColor="text1"/>
          <w:szCs w:val="24"/>
        </w:rPr>
        <w:t>che sono stati trasmessi alla Regione i dati di monitoraggio economico, finanziario, fisico e procedurale e le informazioni relative alle varie fasi di realizzazione dell'Intervento nelle modalità e nei tempi definiti dalla Regione.</w:t>
      </w:r>
    </w:p>
    <w:p w14:paraId="289B91CA" w14:textId="49F126F3" w:rsidR="5761FC1F" w:rsidRDefault="5761FC1F" w:rsidP="5761FC1F">
      <w:pPr>
        <w:spacing w:after="120" w:line="276" w:lineRule="auto"/>
        <w:ind w:left="720"/>
        <w:rPr>
          <w:rFonts w:cs="Calibri"/>
          <w:color w:val="000000" w:themeColor="text1"/>
          <w:szCs w:val="24"/>
        </w:rPr>
      </w:pPr>
    </w:p>
    <w:p w14:paraId="1551E5B1" w14:textId="53B4486B" w:rsidR="59E36048" w:rsidRDefault="59E36048" w:rsidP="5761FC1F">
      <w:pPr>
        <w:jc w:val="center"/>
        <w:rPr>
          <w:rFonts w:cs="Calibri"/>
          <w:color w:val="000000" w:themeColor="text1"/>
          <w:szCs w:val="24"/>
        </w:rPr>
      </w:pPr>
      <w:r w:rsidRPr="5761FC1F">
        <w:rPr>
          <w:rFonts w:cs="Calibri"/>
          <w:b/>
          <w:bCs/>
          <w:color w:val="000000" w:themeColor="text1"/>
          <w:szCs w:val="24"/>
        </w:rPr>
        <w:t>COMUNICA</w:t>
      </w:r>
    </w:p>
    <w:p w14:paraId="055D8249" w14:textId="70D5630F" w:rsidR="59E36048" w:rsidRDefault="59E36048" w:rsidP="5761FC1F">
      <w:pPr>
        <w:rPr>
          <w:rFonts w:cs="Calibri"/>
          <w:color w:val="000000" w:themeColor="text1"/>
          <w:szCs w:val="24"/>
        </w:rPr>
      </w:pPr>
      <w:r w:rsidRPr="5761FC1F">
        <w:rPr>
          <w:rFonts w:cs="Calibri"/>
          <w:color w:val="000000" w:themeColor="text1"/>
          <w:szCs w:val="24"/>
        </w:rPr>
        <w:t>che tutta la documentazione relativa al progetto è</w:t>
      </w:r>
      <w:r w:rsidR="00AF3301" w:rsidRPr="00AF3301">
        <w:t xml:space="preserve"> </w:t>
      </w:r>
      <w:r w:rsidR="00AF3301">
        <w:t>c</w:t>
      </w:r>
      <w:r w:rsidR="00AF3301" w:rsidRPr="00AF3301">
        <w:rPr>
          <w:rFonts w:cs="Calibri"/>
          <w:color w:val="000000" w:themeColor="text1"/>
          <w:szCs w:val="24"/>
        </w:rPr>
        <w:t>onforme ai documenti originali</w:t>
      </w:r>
      <w:r w:rsidR="00AF3301">
        <w:rPr>
          <w:rFonts w:cs="Calibri"/>
          <w:color w:val="000000" w:themeColor="text1"/>
          <w:szCs w:val="24"/>
        </w:rPr>
        <w:t>, co</w:t>
      </w:r>
      <w:r w:rsidR="00AF3301" w:rsidRPr="00AF3301">
        <w:rPr>
          <w:rFonts w:cs="Calibri"/>
          <w:color w:val="000000" w:themeColor="text1"/>
          <w:szCs w:val="24"/>
        </w:rPr>
        <w:t>nservati</w:t>
      </w:r>
      <w:r w:rsidR="00AF3301">
        <w:rPr>
          <w:rFonts w:cs="Calibri"/>
          <w:color w:val="000000" w:themeColor="text1"/>
          <w:szCs w:val="24"/>
        </w:rPr>
        <w:t xml:space="preserve"> </w:t>
      </w:r>
      <w:r w:rsidRPr="5761FC1F">
        <w:rPr>
          <w:rFonts w:cs="Calibri"/>
          <w:color w:val="000000" w:themeColor="text1"/>
          <w:szCs w:val="24"/>
        </w:rPr>
        <w:t>presso</w:t>
      </w:r>
      <w:r w:rsidR="00AF3301">
        <w:rPr>
          <w:rFonts w:cs="Calibri"/>
          <w:color w:val="000000" w:themeColor="text1"/>
          <w:szCs w:val="24"/>
        </w:rPr>
        <w:t>__</w:t>
      </w:r>
      <w:r w:rsidRPr="313050A8">
        <w:rPr>
          <w:rFonts w:cs="Calibri"/>
          <w:color w:val="000000" w:themeColor="text1"/>
          <w:szCs w:val="24"/>
        </w:rPr>
        <w:t>______________________</w:t>
      </w:r>
      <w:r w:rsidRPr="5761FC1F">
        <w:rPr>
          <w:rFonts w:cs="Calibri"/>
          <w:color w:val="000000" w:themeColor="text1"/>
          <w:szCs w:val="24"/>
        </w:rPr>
        <w:t xml:space="preserve"> e che il soggetto referente addetto a tale conservazione è __________________________.</w:t>
      </w:r>
    </w:p>
    <w:p w14:paraId="41312042" w14:textId="2F510BE3" w:rsidR="5761FC1F" w:rsidRDefault="5761FC1F" w:rsidP="5761FC1F">
      <w:pPr>
        <w:jc w:val="center"/>
        <w:rPr>
          <w:rFonts w:cs="Calibri"/>
          <w:b/>
          <w:bCs/>
        </w:rPr>
      </w:pPr>
    </w:p>
    <w:p w14:paraId="2197B552" w14:textId="61611240" w:rsidR="00173386" w:rsidRPr="002B2FAB" w:rsidRDefault="00173386" w:rsidP="706A64E5">
      <w:pPr>
        <w:jc w:val="center"/>
        <w:rPr>
          <w:rFonts w:cs="Calibri"/>
          <w:b/>
          <w:bCs/>
        </w:rPr>
      </w:pPr>
      <w:r w:rsidRPr="706A64E5">
        <w:rPr>
          <w:rFonts w:cs="Calibri"/>
          <w:b/>
          <w:bCs/>
        </w:rPr>
        <w:t>ALLEGA</w:t>
      </w:r>
    </w:p>
    <w:p w14:paraId="5EF553F9" w14:textId="58F825A3" w:rsidR="413C3EE5" w:rsidRPr="00327883" w:rsidRDefault="413C3EE5" w:rsidP="00362592">
      <w:pPr>
        <w:pStyle w:val="Paragrafoelenco"/>
        <w:numPr>
          <w:ilvl w:val="0"/>
          <w:numId w:val="2"/>
        </w:numPr>
        <w:spacing w:after="120" w:line="276" w:lineRule="auto"/>
        <w:rPr>
          <w:rFonts w:cs="Calibri"/>
          <w:color w:val="000000" w:themeColor="text1"/>
          <w:szCs w:val="24"/>
        </w:rPr>
      </w:pPr>
      <w:r w:rsidRPr="706A64E5">
        <w:rPr>
          <w:rFonts w:cs="Calibri"/>
          <w:color w:val="000000" w:themeColor="text1"/>
          <w:szCs w:val="24"/>
        </w:rPr>
        <w:t>prospett</w:t>
      </w:r>
      <w:r w:rsidR="00327883">
        <w:rPr>
          <w:rFonts w:cs="Calibri"/>
          <w:color w:val="000000" w:themeColor="text1"/>
          <w:szCs w:val="24"/>
        </w:rPr>
        <w:t>i</w:t>
      </w:r>
      <w:r w:rsidRPr="706A64E5">
        <w:rPr>
          <w:rFonts w:cs="Calibri"/>
          <w:color w:val="000000" w:themeColor="text1"/>
          <w:szCs w:val="24"/>
        </w:rPr>
        <w:t xml:space="preserve"> riepilogativ</w:t>
      </w:r>
      <w:r w:rsidR="00F10426">
        <w:rPr>
          <w:rFonts w:cs="Calibri"/>
          <w:color w:val="000000" w:themeColor="text1"/>
          <w:szCs w:val="24"/>
        </w:rPr>
        <w:t>i</w:t>
      </w:r>
      <w:r w:rsidRPr="706A64E5">
        <w:rPr>
          <w:rFonts w:cs="Calibri"/>
          <w:color w:val="000000" w:themeColor="text1"/>
          <w:szCs w:val="24"/>
        </w:rPr>
        <w:t xml:space="preserve"> delle spese sostenute, sottoscritt</w:t>
      </w:r>
      <w:r w:rsidR="001E65C1">
        <w:rPr>
          <w:rFonts w:cs="Calibri"/>
          <w:color w:val="000000" w:themeColor="text1"/>
          <w:szCs w:val="24"/>
        </w:rPr>
        <w:t>i</w:t>
      </w:r>
      <w:r w:rsidR="00CA594F">
        <w:rPr>
          <w:rFonts w:cs="Calibri"/>
          <w:color w:val="000000" w:themeColor="text1"/>
          <w:szCs w:val="24"/>
        </w:rPr>
        <w:t xml:space="preserve"> digitalmente</w:t>
      </w:r>
      <w:r w:rsidRPr="706A64E5">
        <w:rPr>
          <w:rFonts w:cs="Calibri"/>
          <w:color w:val="000000" w:themeColor="text1"/>
          <w:szCs w:val="24"/>
        </w:rPr>
        <w:t xml:space="preserve"> dal legale rappresentante</w:t>
      </w:r>
      <w:r w:rsidR="004B19A6">
        <w:rPr>
          <w:rFonts w:cs="Calibri"/>
          <w:color w:val="000000" w:themeColor="text1"/>
          <w:szCs w:val="24"/>
        </w:rPr>
        <w:t xml:space="preserve"> </w:t>
      </w:r>
      <w:r w:rsidR="00921930">
        <w:rPr>
          <w:rFonts w:cs="Calibri"/>
          <w:color w:val="000000" w:themeColor="text1"/>
          <w:szCs w:val="24"/>
        </w:rPr>
        <w:t xml:space="preserve">(ovvero dai legali rappresentanti </w:t>
      </w:r>
      <w:r w:rsidR="00855AA2">
        <w:rPr>
          <w:rFonts w:cs="Calibri"/>
          <w:color w:val="000000" w:themeColor="text1"/>
          <w:szCs w:val="24"/>
        </w:rPr>
        <w:t xml:space="preserve">di </w:t>
      </w:r>
      <w:r w:rsidR="00DE3A50">
        <w:rPr>
          <w:rFonts w:cs="Calibri"/>
          <w:color w:val="000000" w:themeColor="text1"/>
          <w:szCs w:val="24"/>
        </w:rPr>
        <w:t xml:space="preserve">ciascuna impresa </w:t>
      </w:r>
      <w:r w:rsidR="00855AA2">
        <w:rPr>
          <w:rFonts w:cs="Calibri"/>
          <w:color w:val="000000" w:themeColor="text1"/>
          <w:szCs w:val="24"/>
        </w:rPr>
        <w:t>in caso di ATS)</w:t>
      </w:r>
      <w:r w:rsidRPr="706A64E5">
        <w:rPr>
          <w:rFonts w:cs="Calibri"/>
          <w:color w:val="000000" w:themeColor="text1"/>
          <w:szCs w:val="24"/>
        </w:rPr>
        <w:t xml:space="preserve"> e dal revisore, </w:t>
      </w:r>
      <w:r w:rsidRPr="00FD1ED4">
        <w:rPr>
          <w:rFonts w:cs="Calibri"/>
          <w:color w:val="000000" w:themeColor="text1"/>
          <w:szCs w:val="24"/>
        </w:rPr>
        <w:t>articolat</w:t>
      </w:r>
      <w:r w:rsidR="005513D8" w:rsidRPr="00FD1ED4">
        <w:rPr>
          <w:rFonts w:cs="Calibri"/>
          <w:color w:val="000000" w:themeColor="text1"/>
          <w:szCs w:val="24"/>
        </w:rPr>
        <w:t>i</w:t>
      </w:r>
      <w:r w:rsidRPr="00FD1ED4">
        <w:rPr>
          <w:rFonts w:cs="Calibri"/>
          <w:color w:val="000000" w:themeColor="text1"/>
          <w:szCs w:val="24"/>
        </w:rPr>
        <w:t xml:space="preserve"> nelle voci del quadro economico definito all’atto della stipula della Convenzione </w:t>
      </w:r>
      <w:r w:rsidRPr="00C0230C">
        <w:rPr>
          <w:rFonts w:cs="Calibri"/>
          <w:color w:val="000000" w:themeColor="text1"/>
          <w:szCs w:val="24"/>
        </w:rPr>
        <w:t>(</w:t>
      </w:r>
      <w:r w:rsidR="00DB68A5" w:rsidRPr="00C0230C">
        <w:rPr>
          <w:rFonts w:cs="Calibri"/>
          <w:color w:val="000000" w:themeColor="text1"/>
          <w:szCs w:val="24"/>
        </w:rPr>
        <w:t>Allegato 1- R</w:t>
      </w:r>
      <w:r w:rsidR="003D7973" w:rsidRPr="00C0230C">
        <w:rPr>
          <w:rFonts w:cs="Calibri"/>
          <w:color w:val="000000" w:themeColor="text1"/>
          <w:szCs w:val="24"/>
        </w:rPr>
        <w:t>iepilogativo</w:t>
      </w:r>
      <w:r w:rsidR="00FD1ED4" w:rsidRPr="00C0230C">
        <w:rPr>
          <w:rFonts w:cs="Calibri"/>
          <w:color w:val="000000" w:themeColor="text1"/>
          <w:szCs w:val="24"/>
        </w:rPr>
        <w:t>)</w:t>
      </w:r>
      <w:r w:rsidRPr="00C0230C">
        <w:rPr>
          <w:rFonts w:cs="Calibri"/>
          <w:color w:val="000000" w:themeColor="text1"/>
          <w:szCs w:val="24"/>
        </w:rPr>
        <w:t>;</w:t>
      </w:r>
    </w:p>
    <w:p w14:paraId="5C2868DD" w14:textId="5D0D0EA8" w:rsidR="00327883" w:rsidRPr="00327883" w:rsidRDefault="00327883" w:rsidP="00327883">
      <w:pPr>
        <w:pStyle w:val="Paragrafoelenco"/>
        <w:numPr>
          <w:ilvl w:val="0"/>
          <w:numId w:val="2"/>
        </w:numPr>
        <w:spacing w:after="120" w:line="276" w:lineRule="auto"/>
        <w:rPr>
          <w:rFonts w:cs="Calibri"/>
          <w:color w:val="000000" w:themeColor="text1"/>
          <w:szCs w:val="24"/>
        </w:rPr>
      </w:pPr>
      <w:r>
        <w:rPr>
          <w:rFonts w:cs="Calibri"/>
          <w:color w:val="000000" w:themeColor="text1"/>
          <w:szCs w:val="24"/>
        </w:rPr>
        <w:t>documentazione di dettaglio delle spese sostenute</w:t>
      </w:r>
      <w:r w:rsidRPr="706A64E5">
        <w:rPr>
          <w:rFonts w:cs="Calibri"/>
          <w:color w:val="000000" w:themeColor="text1"/>
          <w:szCs w:val="24"/>
        </w:rPr>
        <w:t>, sottoscritt</w:t>
      </w:r>
      <w:r>
        <w:rPr>
          <w:rFonts w:cs="Calibri"/>
          <w:color w:val="000000" w:themeColor="text1"/>
          <w:szCs w:val="24"/>
        </w:rPr>
        <w:t>a digitalmente</w:t>
      </w:r>
      <w:r w:rsidRPr="706A64E5">
        <w:rPr>
          <w:rFonts w:cs="Calibri"/>
          <w:color w:val="000000" w:themeColor="text1"/>
          <w:szCs w:val="24"/>
        </w:rPr>
        <w:t xml:space="preserve"> dal legale rappresentante</w:t>
      </w:r>
      <w:r>
        <w:rPr>
          <w:rFonts w:cs="Calibri"/>
          <w:color w:val="000000" w:themeColor="text1"/>
          <w:szCs w:val="24"/>
        </w:rPr>
        <w:t xml:space="preserve"> </w:t>
      </w:r>
      <w:r w:rsidR="00260E89">
        <w:rPr>
          <w:rFonts w:cs="Calibri"/>
          <w:color w:val="000000" w:themeColor="text1"/>
          <w:szCs w:val="24"/>
        </w:rPr>
        <w:t xml:space="preserve">dell’impresa beneficiaria ovvero </w:t>
      </w:r>
      <w:r w:rsidR="00260E89" w:rsidRPr="706A64E5">
        <w:rPr>
          <w:rFonts w:cs="Calibri"/>
          <w:color w:val="000000" w:themeColor="text1"/>
          <w:szCs w:val="24"/>
        </w:rPr>
        <w:t>da</w:t>
      </w:r>
      <w:r w:rsidR="00260E89">
        <w:rPr>
          <w:rFonts w:cs="Calibri"/>
          <w:color w:val="000000" w:themeColor="text1"/>
          <w:szCs w:val="24"/>
        </w:rPr>
        <w:t>i</w:t>
      </w:r>
      <w:r w:rsidR="00260E89" w:rsidRPr="706A64E5">
        <w:rPr>
          <w:rFonts w:cs="Calibri"/>
          <w:color w:val="000000" w:themeColor="text1"/>
          <w:szCs w:val="24"/>
        </w:rPr>
        <w:t xml:space="preserve"> legal</w:t>
      </w:r>
      <w:r w:rsidR="00260E89">
        <w:rPr>
          <w:rFonts w:cs="Calibri"/>
          <w:color w:val="000000" w:themeColor="text1"/>
          <w:szCs w:val="24"/>
        </w:rPr>
        <w:t>i</w:t>
      </w:r>
      <w:r w:rsidR="00260E89" w:rsidRPr="706A64E5">
        <w:rPr>
          <w:rFonts w:cs="Calibri"/>
          <w:color w:val="000000" w:themeColor="text1"/>
          <w:szCs w:val="24"/>
        </w:rPr>
        <w:t xml:space="preserve"> rappresentant</w:t>
      </w:r>
      <w:r w:rsidR="00260E89">
        <w:rPr>
          <w:rFonts w:cs="Calibri"/>
          <w:color w:val="000000" w:themeColor="text1"/>
          <w:szCs w:val="24"/>
        </w:rPr>
        <w:t>i di</w:t>
      </w:r>
      <w:r>
        <w:rPr>
          <w:rFonts w:cs="Calibri"/>
          <w:color w:val="000000" w:themeColor="text1"/>
          <w:szCs w:val="24"/>
        </w:rPr>
        <w:t xml:space="preserve"> ciascun</w:t>
      </w:r>
      <w:r w:rsidR="00260E89">
        <w:rPr>
          <w:rFonts w:cs="Calibri"/>
          <w:color w:val="000000" w:themeColor="text1"/>
          <w:szCs w:val="24"/>
        </w:rPr>
        <w:t xml:space="preserve"> partner</w:t>
      </w:r>
      <w:r>
        <w:rPr>
          <w:rFonts w:cs="Calibri"/>
          <w:color w:val="000000" w:themeColor="text1"/>
          <w:szCs w:val="24"/>
        </w:rPr>
        <w:t xml:space="preserve"> in caso di ATS</w:t>
      </w:r>
      <w:r w:rsidRPr="00FD1ED4">
        <w:rPr>
          <w:rFonts w:cs="Calibri"/>
          <w:color w:val="000000" w:themeColor="text1"/>
          <w:szCs w:val="24"/>
        </w:rPr>
        <w:t xml:space="preserve"> </w:t>
      </w:r>
      <w:r w:rsidRPr="00C0230C">
        <w:rPr>
          <w:rFonts w:cs="Calibri"/>
          <w:color w:val="000000" w:themeColor="text1"/>
          <w:szCs w:val="24"/>
        </w:rPr>
        <w:t>(</w:t>
      </w:r>
      <w:r w:rsidR="00DB68A5" w:rsidRPr="00C0230C">
        <w:rPr>
          <w:rFonts w:cs="Calibri"/>
          <w:color w:val="000000" w:themeColor="text1"/>
          <w:szCs w:val="24"/>
        </w:rPr>
        <w:t xml:space="preserve">Allegato 2 - </w:t>
      </w:r>
      <w:r w:rsidRPr="00C0230C">
        <w:rPr>
          <w:rFonts w:cs="Calibri"/>
          <w:color w:val="000000" w:themeColor="text1"/>
          <w:szCs w:val="24"/>
        </w:rPr>
        <w:t>Rendicontazione);</w:t>
      </w:r>
    </w:p>
    <w:p w14:paraId="4DAC4B75" w14:textId="77777777" w:rsidR="00327883" w:rsidRDefault="00327883" w:rsidP="00260E89">
      <w:pPr>
        <w:pStyle w:val="Paragrafoelenco"/>
        <w:spacing w:after="120" w:line="276" w:lineRule="auto"/>
        <w:rPr>
          <w:rFonts w:cs="Calibri"/>
          <w:color w:val="000000" w:themeColor="text1"/>
          <w:szCs w:val="24"/>
        </w:rPr>
      </w:pPr>
    </w:p>
    <w:p w14:paraId="1889B9B4" w14:textId="1E7AF974" w:rsidR="006E2EE8" w:rsidRPr="00F2430B" w:rsidRDefault="00DB68A5" w:rsidP="00F2430B">
      <w:pPr>
        <w:pStyle w:val="Paragrafoelenco"/>
        <w:numPr>
          <w:ilvl w:val="0"/>
          <w:numId w:val="2"/>
        </w:numPr>
        <w:spacing w:after="120" w:line="276" w:lineRule="auto"/>
        <w:rPr>
          <w:rFonts w:cs="Calibri"/>
          <w:color w:val="000000" w:themeColor="text1"/>
          <w:szCs w:val="24"/>
        </w:rPr>
      </w:pPr>
      <w:r w:rsidRPr="00C0230C">
        <w:rPr>
          <w:rFonts w:cs="Calibri"/>
          <w:color w:val="000000" w:themeColor="text1"/>
          <w:szCs w:val="24"/>
        </w:rPr>
        <w:lastRenderedPageBreak/>
        <w:t xml:space="preserve">Allegato 3 </w:t>
      </w:r>
      <w:r w:rsidR="00C0230C">
        <w:rPr>
          <w:rFonts w:cs="Calibri"/>
          <w:color w:val="000000" w:themeColor="text1"/>
          <w:szCs w:val="24"/>
        </w:rPr>
        <w:t xml:space="preserve">- </w:t>
      </w:r>
      <w:r w:rsidR="413C3EE5" w:rsidRPr="00C0230C">
        <w:rPr>
          <w:rFonts w:cs="Calibri"/>
          <w:color w:val="000000" w:themeColor="text1"/>
          <w:szCs w:val="24"/>
        </w:rPr>
        <w:t>Relazione</w:t>
      </w:r>
      <w:r w:rsidR="00DA236B" w:rsidRPr="00C0230C">
        <w:rPr>
          <w:rFonts w:cs="Calibri"/>
          <w:color w:val="000000" w:themeColor="text1"/>
          <w:szCs w:val="24"/>
        </w:rPr>
        <w:t xml:space="preserve"> </w:t>
      </w:r>
      <w:r w:rsidRPr="00C0230C">
        <w:rPr>
          <w:rFonts w:cs="Calibri"/>
          <w:color w:val="000000" w:themeColor="text1"/>
          <w:szCs w:val="24"/>
        </w:rPr>
        <w:t>tecnica</w:t>
      </w:r>
      <w:r w:rsidR="413C3EE5" w:rsidRPr="00C949DE">
        <w:rPr>
          <w:rFonts w:cs="Calibri"/>
          <w:color w:val="000000" w:themeColor="text1"/>
          <w:szCs w:val="24"/>
        </w:rPr>
        <w:t>, debitamente compila</w:t>
      </w:r>
      <w:r w:rsidR="006E2EE8">
        <w:rPr>
          <w:rFonts w:cs="Calibri"/>
          <w:color w:val="000000" w:themeColor="text1"/>
          <w:szCs w:val="24"/>
        </w:rPr>
        <w:t>to e sottoscritto digitalmente</w:t>
      </w:r>
      <w:r w:rsidR="00F2430B">
        <w:rPr>
          <w:rFonts w:cs="Calibri"/>
          <w:color w:val="000000" w:themeColor="text1"/>
          <w:szCs w:val="24"/>
        </w:rPr>
        <w:t>;</w:t>
      </w:r>
    </w:p>
    <w:p w14:paraId="2B7F1D63" w14:textId="6EC09075" w:rsidR="006E2EE8" w:rsidRPr="006E2EE8" w:rsidRDefault="006E2EE8" w:rsidP="006E2EE8">
      <w:pPr>
        <w:pStyle w:val="Paragrafoelenco"/>
        <w:numPr>
          <w:ilvl w:val="0"/>
          <w:numId w:val="2"/>
        </w:numPr>
        <w:spacing w:after="120" w:line="276" w:lineRule="auto"/>
        <w:rPr>
          <w:rFonts w:cs="Calibri"/>
          <w:color w:val="000000" w:themeColor="text1"/>
          <w:szCs w:val="24"/>
        </w:rPr>
      </w:pPr>
      <w:r w:rsidRPr="006E2EE8">
        <w:rPr>
          <w:rFonts w:cs="Calibri"/>
          <w:b/>
          <w:color w:val="000000" w:themeColor="text1"/>
          <w:szCs w:val="24"/>
        </w:rPr>
        <w:t>solo per le Grandi imprese</w:t>
      </w:r>
      <w:r w:rsidRPr="006E2EE8">
        <w:rPr>
          <w:rFonts w:cs="Calibri"/>
          <w:color w:val="000000" w:themeColor="text1"/>
          <w:szCs w:val="24"/>
        </w:rPr>
        <w:t>, DSAN rilasciata dal legale rappresentante relativa all’effetto incentivante ai sensi del Regolamento GBER</w:t>
      </w:r>
      <w:r w:rsidR="00F2430B">
        <w:rPr>
          <w:rFonts w:cs="Calibri"/>
          <w:color w:val="000000" w:themeColor="text1"/>
          <w:szCs w:val="24"/>
        </w:rPr>
        <w:t>;</w:t>
      </w:r>
    </w:p>
    <w:p w14:paraId="2D914061" w14:textId="0CAE4C67" w:rsidR="006E2EE8" w:rsidRPr="006E2EE8" w:rsidRDefault="006E2EE8" w:rsidP="006E2EE8">
      <w:pPr>
        <w:pStyle w:val="Paragrafoelenco"/>
        <w:numPr>
          <w:ilvl w:val="0"/>
          <w:numId w:val="2"/>
        </w:numPr>
        <w:spacing w:after="120" w:line="276" w:lineRule="auto"/>
        <w:rPr>
          <w:rFonts w:cs="Calibri"/>
          <w:color w:val="000000" w:themeColor="text1"/>
          <w:szCs w:val="24"/>
        </w:rPr>
      </w:pPr>
      <w:r w:rsidRPr="006E2EE8">
        <w:rPr>
          <w:rFonts w:cs="Calibri"/>
          <w:color w:val="000000" w:themeColor="text1"/>
          <w:szCs w:val="24"/>
        </w:rPr>
        <w:t>titolo di disponibilità dell’unità locale o del suolo industriale nel cui ambito è programmata la realizzazione dell’investimento</w:t>
      </w:r>
      <w:r w:rsidR="00F2430B">
        <w:rPr>
          <w:rFonts w:cs="Calibri"/>
          <w:color w:val="000000" w:themeColor="text1"/>
          <w:szCs w:val="24"/>
        </w:rPr>
        <w:t>.</w:t>
      </w:r>
    </w:p>
    <w:p w14:paraId="3796355B" w14:textId="77777777" w:rsidR="006E2EE8" w:rsidRPr="00C949DE" w:rsidRDefault="006E2EE8" w:rsidP="006E2EE8">
      <w:pPr>
        <w:pStyle w:val="Paragrafoelenco"/>
        <w:spacing w:after="120" w:line="276" w:lineRule="auto"/>
        <w:rPr>
          <w:rFonts w:cs="Calibri"/>
          <w:color w:val="000000" w:themeColor="text1"/>
          <w:szCs w:val="24"/>
        </w:rPr>
      </w:pPr>
    </w:p>
    <w:p w14:paraId="7B87F00D" w14:textId="765A472D" w:rsidR="413C3EE5" w:rsidRDefault="413C3EE5" w:rsidP="56C91B12">
      <w:pPr>
        <w:spacing w:after="120" w:line="276" w:lineRule="auto"/>
        <w:rPr>
          <w:rFonts w:cs="Calibri"/>
          <w:color w:val="000000" w:themeColor="text1"/>
          <w:szCs w:val="24"/>
        </w:rPr>
      </w:pPr>
      <w:r w:rsidRPr="56C91B12">
        <w:rPr>
          <w:rFonts w:cs="Calibri"/>
          <w:color w:val="000000" w:themeColor="text1"/>
          <w:szCs w:val="24"/>
          <w:u w:val="single"/>
        </w:rPr>
        <w:t>La documentazione di seguito elencata deve essere caricata su Sistema regionale S.U.R.F., previa abilitazione all’accesso:</w:t>
      </w:r>
    </w:p>
    <w:p w14:paraId="4FAA1D22" w14:textId="5CE413E5" w:rsidR="413C3EE5" w:rsidRPr="00984608" w:rsidRDefault="413C3EE5" w:rsidP="007C2A31">
      <w:pPr>
        <w:pStyle w:val="Paragrafoelenco"/>
        <w:numPr>
          <w:ilvl w:val="0"/>
          <w:numId w:val="5"/>
        </w:numPr>
        <w:spacing w:after="120" w:line="276" w:lineRule="auto"/>
        <w:rPr>
          <w:rFonts w:cs="Calibri"/>
          <w:color w:val="000000" w:themeColor="text1"/>
          <w:szCs w:val="24"/>
        </w:rPr>
      </w:pPr>
      <w:r w:rsidRPr="56C91B12">
        <w:rPr>
          <w:rFonts w:cs="Calibri"/>
          <w:color w:val="000000" w:themeColor="text1"/>
          <w:szCs w:val="24"/>
        </w:rPr>
        <w:t xml:space="preserve">documentazione giustificativa delle spese sostenute e dei pagamenti, provate da fatture quietanzate o da documenti contabili di equivalente valore probatorio, recanti la precisa identificazione del lavoro/bene/servizio e annullate con apposita </w:t>
      </w:r>
      <w:r w:rsidRPr="00F975A6">
        <w:rPr>
          <w:rFonts w:cs="Calibri"/>
          <w:color w:val="000000" w:themeColor="text1"/>
          <w:szCs w:val="24"/>
        </w:rPr>
        <w:t>dicitura</w:t>
      </w:r>
      <w:r w:rsidR="004770A7" w:rsidRPr="00F975A6">
        <w:rPr>
          <w:rFonts w:cs="Calibri"/>
          <w:color w:val="000000" w:themeColor="text1"/>
          <w:szCs w:val="24"/>
        </w:rPr>
        <w:t xml:space="preserve"> “Avviso</w:t>
      </w:r>
      <w:r w:rsidR="004770A7" w:rsidRPr="004770A7">
        <w:rPr>
          <w:rFonts w:cs="Calibri"/>
          <w:color w:val="000000" w:themeColor="text1"/>
          <w:szCs w:val="24"/>
        </w:rPr>
        <w:t xml:space="preserve"> pubblico</w:t>
      </w:r>
      <w:r w:rsidR="00F975A6">
        <w:rPr>
          <w:rFonts w:cs="Calibri"/>
          <w:color w:val="000000" w:themeColor="text1"/>
          <w:szCs w:val="24"/>
        </w:rPr>
        <w:t>:</w:t>
      </w:r>
      <w:r w:rsidR="004770A7" w:rsidRPr="00984608">
        <w:rPr>
          <w:rFonts w:cs="Calibri"/>
          <w:color w:val="000000" w:themeColor="text1"/>
          <w:szCs w:val="24"/>
        </w:rPr>
        <w:t xml:space="preserve"> Aiuti alle imprese volti al sostegno e all’attrazione di investimenti per il rafforzamento della struttura produttiva della Regione Campania</w:t>
      </w:r>
      <w:r w:rsidR="00F975A6">
        <w:rPr>
          <w:rFonts w:cs="Calibri"/>
          <w:color w:val="000000" w:themeColor="text1"/>
          <w:szCs w:val="24"/>
        </w:rPr>
        <w:t xml:space="preserve"> -</w:t>
      </w:r>
      <w:r w:rsidR="004770A7" w:rsidRPr="00984608">
        <w:rPr>
          <w:rFonts w:cs="Calibri"/>
          <w:color w:val="000000" w:themeColor="text1"/>
          <w:szCs w:val="24"/>
        </w:rPr>
        <w:t>Decreto Dirigenziale n. 415 del 22.05.2023</w:t>
      </w:r>
      <w:r w:rsidR="000B02AB">
        <w:rPr>
          <w:rFonts w:cs="Calibri"/>
          <w:color w:val="000000" w:themeColor="text1"/>
          <w:szCs w:val="24"/>
        </w:rPr>
        <w:t xml:space="preserve"> CUP</w:t>
      </w:r>
      <w:r w:rsidRPr="00984608">
        <w:rPr>
          <w:rFonts w:cs="Calibri"/>
          <w:b/>
          <w:bCs/>
          <w:color w:val="000000" w:themeColor="text1"/>
          <w:szCs w:val="24"/>
        </w:rPr>
        <w:t xml:space="preserve"> _______________</w:t>
      </w:r>
      <w:r w:rsidR="00AC0DF8">
        <w:rPr>
          <w:rFonts w:cs="Calibri"/>
          <w:b/>
          <w:bCs/>
          <w:color w:val="000000" w:themeColor="text1"/>
          <w:szCs w:val="24"/>
        </w:rPr>
        <w:t>______”</w:t>
      </w:r>
      <w:r w:rsidRPr="00984608">
        <w:rPr>
          <w:rFonts w:cs="Calibri"/>
          <w:color w:val="000000" w:themeColor="text1"/>
          <w:szCs w:val="24"/>
        </w:rPr>
        <w:t>;</w:t>
      </w:r>
    </w:p>
    <w:p w14:paraId="1F53FD9C" w14:textId="5013EE50" w:rsidR="413C3EE5" w:rsidRPr="000B02AB" w:rsidRDefault="413C3EE5" w:rsidP="007C2A31">
      <w:pPr>
        <w:pStyle w:val="Paragrafoelenco"/>
        <w:numPr>
          <w:ilvl w:val="0"/>
          <w:numId w:val="5"/>
        </w:numPr>
        <w:spacing w:after="120" w:line="276" w:lineRule="auto"/>
        <w:rPr>
          <w:rFonts w:cs="Calibri"/>
          <w:color w:val="000000" w:themeColor="text1"/>
          <w:szCs w:val="24"/>
        </w:rPr>
      </w:pPr>
      <w:r w:rsidRPr="000B02AB">
        <w:rPr>
          <w:rFonts w:cs="Calibri"/>
          <w:color w:val="000000" w:themeColor="text1"/>
          <w:szCs w:val="24"/>
        </w:rPr>
        <w:t>estratto completo del conto corrente dedicato, da cui risultino gli addebiti dei pagamenti effettuati ai diversi fornitori;</w:t>
      </w:r>
    </w:p>
    <w:p w14:paraId="636A30B9" w14:textId="5ADF0CE2" w:rsidR="413C3EE5" w:rsidRDefault="413C3EE5" w:rsidP="007C2A31">
      <w:pPr>
        <w:pStyle w:val="Paragrafoelenco"/>
        <w:numPr>
          <w:ilvl w:val="0"/>
          <w:numId w:val="5"/>
        </w:numPr>
        <w:spacing w:after="120" w:line="276" w:lineRule="auto"/>
        <w:rPr>
          <w:rFonts w:cs="Calibri"/>
          <w:color w:val="000000" w:themeColor="text1"/>
          <w:szCs w:val="24"/>
        </w:rPr>
      </w:pPr>
      <w:r w:rsidRPr="56C91B12">
        <w:rPr>
          <w:rFonts w:cs="Calibri"/>
          <w:color w:val="000000" w:themeColor="text1"/>
          <w:szCs w:val="24"/>
        </w:rPr>
        <w:t>dichiarazione liberatoria in originale rilasciata su carta intestata, ai sensi e per gli effetti del D.P.R. n. 445/2000, dal legale rappresentante del/i fornitore/i di beni e/o servizi, in relazione alle fatture emesse dallo stesso;</w:t>
      </w:r>
    </w:p>
    <w:p w14:paraId="0877D1F9" w14:textId="10603794" w:rsidR="413C3EE5" w:rsidRPr="00313371" w:rsidRDefault="413C3EE5" w:rsidP="007C2A31">
      <w:pPr>
        <w:pStyle w:val="Paragrafoelenco"/>
        <w:numPr>
          <w:ilvl w:val="0"/>
          <w:numId w:val="5"/>
        </w:numPr>
        <w:spacing w:after="120" w:line="276" w:lineRule="auto"/>
        <w:rPr>
          <w:rFonts w:cs="Calibri"/>
          <w:color w:val="000000" w:themeColor="text1"/>
          <w:szCs w:val="24"/>
        </w:rPr>
      </w:pPr>
      <w:r w:rsidRPr="00313371">
        <w:rPr>
          <w:rFonts w:cs="Calibri"/>
          <w:color w:val="000000" w:themeColor="text1"/>
          <w:szCs w:val="24"/>
        </w:rPr>
        <w:t xml:space="preserve">documentazione contrattuale (contratti, convenzioni, lettere di incarico, conferme d’ordine, lettere di ordinazione, ecc.) </w:t>
      </w:r>
      <w:r w:rsidR="00313371" w:rsidRPr="00313371">
        <w:rPr>
          <w:rFonts w:cs="Calibri"/>
          <w:color w:val="000000" w:themeColor="text1"/>
          <w:szCs w:val="24"/>
        </w:rPr>
        <w:t>afferente qualsiasi</w:t>
      </w:r>
      <w:r w:rsidR="00C1253E" w:rsidRPr="00313371">
        <w:rPr>
          <w:rFonts w:cs="Calibri"/>
          <w:color w:val="000000" w:themeColor="text1"/>
          <w:szCs w:val="24"/>
        </w:rPr>
        <w:t xml:space="preserve"> acquisto </w:t>
      </w:r>
      <w:r w:rsidR="00404062" w:rsidRPr="00313371">
        <w:rPr>
          <w:rFonts w:cs="Calibri"/>
          <w:color w:val="000000" w:themeColor="text1"/>
          <w:szCs w:val="24"/>
        </w:rPr>
        <w:t>oggetto di rendicon</w:t>
      </w:r>
      <w:r w:rsidR="00313371" w:rsidRPr="00313371">
        <w:rPr>
          <w:rFonts w:cs="Calibri"/>
          <w:color w:val="000000" w:themeColor="text1"/>
          <w:szCs w:val="24"/>
        </w:rPr>
        <w:t>tazione;</w:t>
      </w:r>
    </w:p>
    <w:p w14:paraId="516F0CEA" w14:textId="14544154" w:rsidR="413C3EE5" w:rsidRDefault="413C3EE5" w:rsidP="007C2A31">
      <w:pPr>
        <w:pStyle w:val="Paragrafoelenco"/>
        <w:numPr>
          <w:ilvl w:val="0"/>
          <w:numId w:val="5"/>
        </w:numPr>
        <w:spacing w:after="120" w:line="276" w:lineRule="auto"/>
        <w:rPr>
          <w:rFonts w:cs="Calibri"/>
          <w:color w:val="000000" w:themeColor="text1"/>
        </w:rPr>
      </w:pPr>
      <w:r w:rsidRPr="75AB6625">
        <w:rPr>
          <w:rFonts w:cs="Calibri"/>
          <w:color w:val="000000" w:themeColor="text1"/>
        </w:rPr>
        <w:t>documentazione attestante il rispetto degli obblighi di pubblicità a carico del soggetto beneficiario (da predisporre e produrre in sede di SALDO</w:t>
      </w:r>
      <w:r w:rsidR="00380626">
        <w:rPr>
          <w:rFonts w:cs="Calibri"/>
          <w:color w:val="000000" w:themeColor="text1"/>
        </w:rPr>
        <w:t>)</w:t>
      </w:r>
      <w:r w:rsidRPr="75AB6625">
        <w:rPr>
          <w:rFonts w:cs="Calibri"/>
          <w:color w:val="000000" w:themeColor="text1"/>
        </w:rPr>
        <w:t>;</w:t>
      </w:r>
    </w:p>
    <w:p w14:paraId="47B3071C" w14:textId="6B3BD53F" w:rsidR="413C3EE5" w:rsidRDefault="05FDD236" w:rsidP="007C2A31">
      <w:pPr>
        <w:pStyle w:val="Paragrafoelenco"/>
        <w:numPr>
          <w:ilvl w:val="0"/>
          <w:numId w:val="5"/>
        </w:numPr>
        <w:spacing w:after="120" w:line="276" w:lineRule="auto"/>
        <w:rPr>
          <w:rFonts w:cs="Calibri"/>
          <w:color w:val="000000" w:themeColor="text1"/>
        </w:rPr>
      </w:pPr>
      <w:r w:rsidRPr="203A86C6">
        <w:rPr>
          <w:rFonts w:cs="Calibri"/>
          <w:color w:val="000000" w:themeColor="text1"/>
        </w:rPr>
        <w:t xml:space="preserve">Ogni altra documentazione richiesta </w:t>
      </w:r>
      <w:r w:rsidRPr="00F01A29">
        <w:rPr>
          <w:rFonts w:cs="Calibri"/>
          <w:color w:val="000000" w:themeColor="text1"/>
        </w:rPr>
        <w:t>ne</w:t>
      </w:r>
      <w:r w:rsidR="00F01A29" w:rsidRPr="00F01A29">
        <w:rPr>
          <w:rFonts w:cs="Calibri"/>
          <w:color w:val="000000" w:themeColor="text1"/>
        </w:rPr>
        <w:t>ll’</w:t>
      </w:r>
      <w:r w:rsidR="00260E89" w:rsidRPr="00F01A29">
        <w:rPr>
          <w:rFonts w:cs="Calibri"/>
          <w:color w:val="000000" w:themeColor="text1"/>
        </w:rPr>
        <w:t>Allegat</w:t>
      </w:r>
      <w:r w:rsidR="00BD57DF" w:rsidRPr="00F01A29">
        <w:rPr>
          <w:rFonts w:cs="Calibri"/>
          <w:color w:val="000000" w:themeColor="text1"/>
        </w:rPr>
        <w:t>o</w:t>
      </w:r>
      <w:r w:rsidRPr="00F01A29">
        <w:rPr>
          <w:rFonts w:cs="Calibri"/>
          <w:color w:val="000000" w:themeColor="text1"/>
        </w:rPr>
        <w:t xml:space="preserve"> </w:t>
      </w:r>
      <w:r w:rsidR="00F01A29" w:rsidRPr="00F01A29">
        <w:rPr>
          <w:rFonts w:cs="Calibri"/>
          <w:color w:val="000000" w:themeColor="text1"/>
        </w:rPr>
        <w:t xml:space="preserve">2 </w:t>
      </w:r>
      <w:r w:rsidR="00F10426" w:rsidRPr="00F01A29">
        <w:rPr>
          <w:rFonts w:cs="Calibri"/>
          <w:color w:val="000000" w:themeColor="text1"/>
        </w:rPr>
        <w:t>di Rendicontazione</w:t>
      </w:r>
      <w:r w:rsidRPr="00F01A29">
        <w:rPr>
          <w:rFonts w:cs="Calibri"/>
          <w:color w:val="000000" w:themeColor="text1"/>
        </w:rPr>
        <w:t xml:space="preserve"> ovvero: </w:t>
      </w:r>
      <w:r w:rsidR="1200244D" w:rsidRPr="00F01A29">
        <w:rPr>
          <w:rFonts w:cs="Calibri"/>
          <w:color w:val="000000" w:themeColor="text1"/>
        </w:rPr>
        <w:t>liberatorie, bonifici di pagamento, DSAN altri co</w:t>
      </w:r>
      <w:r w:rsidR="1200244D" w:rsidRPr="203A86C6">
        <w:rPr>
          <w:rFonts w:cs="Calibri"/>
          <w:color w:val="000000" w:themeColor="text1"/>
        </w:rPr>
        <w:t>ntributi, DSAN interessenze, evidenza POR, contabilità lavori eseguiti redatta da tecnico abilitato (utilizzando come riferimento il Prezzario Regionale vigente), ecc.</w:t>
      </w:r>
      <w:r w:rsidR="00F77D2D">
        <w:rPr>
          <w:rFonts w:cs="Calibri"/>
          <w:color w:val="000000" w:themeColor="text1"/>
        </w:rPr>
        <w:t>;</w:t>
      </w:r>
    </w:p>
    <w:p w14:paraId="2F23779F" w14:textId="6FE97BB6" w:rsidR="413C3EE5" w:rsidRDefault="413C3EE5" w:rsidP="007C2A31">
      <w:pPr>
        <w:pStyle w:val="Paragrafoelenco"/>
        <w:numPr>
          <w:ilvl w:val="0"/>
          <w:numId w:val="5"/>
        </w:numPr>
        <w:shd w:val="clear" w:color="auto" w:fill="FFFFFF" w:themeFill="background1"/>
        <w:rPr>
          <w:rStyle w:val="Enfasicorsivo"/>
          <w:rFonts w:cs="Calibri"/>
          <w:b/>
          <w:bCs/>
          <w:i w:val="0"/>
          <w:iCs w:val="0"/>
          <w:color w:val="000000" w:themeColor="text1"/>
        </w:rPr>
      </w:pPr>
      <w:r w:rsidRPr="203A86C6">
        <w:rPr>
          <w:rStyle w:val="Enfasicorsivo"/>
          <w:rFonts w:cs="Calibri"/>
          <w:b/>
          <w:bCs/>
          <w:i w:val="0"/>
          <w:iCs w:val="0"/>
          <w:color w:val="000000" w:themeColor="text1"/>
        </w:rPr>
        <w:t>I documenti non potranno superare la dimensione</w:t>
      </w:r>
      <w:r w:rsidRPr="203A86C6">
        <w:rPr>
          <w:rFonts w:cs="Calibri"/>
          <w:b/>
          <w:bCs/>
          <w:i/>
          <w:iCs/>
          <w:color w:val="000000" w:themeColor="text1"/>
        </w:rPr>
        <w:t xml:space="preserve"> massima </w:t>
      </w:r>
      <w:r w:rsidRPr="203A86C6">
        <w:rPr>
          <w:rStyle w:val="Enfasicorsivo"/>
          <w:rFonts w:cs="Calibri"/>
          <w:b/>
          <w:bCs/>
          <w:i w:val="0"/>
          <w:iCs w:val="0"/>
          <w:color w:val="000000" w:themeColor="text1"/>
        </w:rPr>
        <w:t>di</w:t>
      </w:r>
      <w:r w:rsidRPr="203A86C6">
        <w:rPr>
          <w:rFonts w:cs="Calibri"/>
          <w:b/>
          <w:bCs/>
          <w:i/>
          <w:iCs/>
          <w:color w:val="000000" w:themeColor="text1"/>
        </w:rPr>
        <w:t xml:space="preserve"> </w:t>
      </w:r>
      <w:r w:rsidRPr="203A86C6">
        <w:rPr>
          <w:rFonts w:cs="Calibri"/>
          <w:b/>
          <w:bCs/>
          <w:color w:val="000000" w:themeColor="text1"/>
        </w:rPr>
        <w:t>10</w:t>
      </w:r>
      <w:r w:rsidRPr="203A86C6">
        <w:rPr>
          <w:rFonts w:cs="Calibri"/>
          <w:b/>
          <w:bCs/>
          <w:i/>
          <w:iCs/>
          <w:color w:val="000000" w:themeColor="text1"/>
        </w:rPr>
        <w:t xml:space="preserve"> </w:t>
      </w:r>
      <w:r w:rsidRPr="203A86C6">
        <w:rPr>
          <w:rStyle w:val="Enfasicorsivo"/>
          <w:rFonts w:cs="Calibri"/>
          <w:b/>
          <w:bCs/>
          <w:i w:val="0"/>
          <w:iCs w:val="0"/>
          <w:color w:val="000000" w:themeColor="text1"/>
        </w:rPr>
        <w:t>MB e dovranno essere caricati su piattaforma S.U.R.F. nella Sezione DOCUMENTAZIONE GENERALE, suddivisi in singoli file zip denominati con il riferimento del documento (esempio: FATTURE_I SAL.ZIP, QUIETANZE_DI_PAGAMENTO_I SAL.ZIP</w:t>
      </w:r>
      <w:r w:rsidR="00F77D2D">
        <w:rPr>
          <w:rStyle w:val="Enfasicorsivo"/>
          <w:rFonts w:cs="Calibri"/>
          <w:b/>
          <w:bCs/>
          <w:i w:val="0"/>
          <w:iCs w:val="0"/>
          <w:color w:val="000000" w:themeColor="text1"/>
        </w:rPr>
        <w:t>.</w:t>
      </w:r>
    </w:p>
    <w:p w14:paraId="3B1EB35A" w14:textId="77777777" w:rsidR="006B6BF6" w:rsidRDefault="006B6BF6" w:rsidP="00495276">
      <w:pPr>
        <w:rPr>
          <w:rFonts w:cs="Calibri"/>
          <w:szCs w:val="24"/>
        </w:rPr>
      </w:pPr>
    </w:p>
    <w:p w14:paraId="23D34602" w14:textId="77777777" w:rsidR="00495276" w:rsidRPr="002B2FAB" w:rsidRDefault="006B6BF6" w:rsidP="00495276">
      <w:pPr>
        <w:rPr>
          <w:rFonts w:cs="Calibri"/>
          <w:szCs w:val="24"/>
        </w:rPr>
      </w:pPr>
      <w:r>
        <w:rPr>
          <w:rFonts w:cs="Calibri"/>
          <w:szCs w:val="24"/>
        </w:rPr>
        <w:t>D</w:t>
      </w:r>
      <w:r w:rsidR="00173386" w:rsidRPr="002B2FAB">
        <w:rPr>
          <w:rFonts w:cs="Calibri"/>
          <w:szCs w:val="24"/>
        </w:rPr>
        <w:t>ata …………………….</w:t>
      </w:r>
      <w:r w:rsidR="00173386" w:rsidRPr="002B2FAB">
        <w:rPr>
          <w:rFonts w:cs="Calibri"/>
          <w:szCs w:val="24"/>
        </w:rPr>
        <w:tab/>
      </w:r>
      <w:r w:rsidR="00794A8A" w:rsidRPr="002B2FAB">
        <w:rPr>
          <w:rFonts w:cs="Calibri"/>
          <w:i/>
          <w:szCs w:val="24"/>
        </w:rPr>
        <w:t>(f</w:t>
      </w:r>
      <w:r w:rsidR="00173386" w:rsidRPr="002B2FAB">
        <w:rPr>
          <w:rFonts w:cs="Calibri"/>
          <w:i/>
          <w:szCs w:val="24"/>
        </w:rPr>
        <w:t>irma</w:t>
      </w:r>
      <w:r w:rsidR="00BE49EB" w:rsidRPr="002B2FAB">
        <w:rPr>
          <w:rFonts w:cs="Calibri"/>
          <w:i/>
          <w:szCs w:val="24"/>
        </w:rPr>
        <w:t>to</w:t>
      </w:r>
      <w:r w:rsidR="00173386" w:rsidRPr="002B2FAB">
        <w:rPr>
          <w:rFonts w:cs="Calibri"/>
          <w:i/>
          <w:szCs w:val="24"/>
        </w:rPr>
        <w:t xml:space="preserve"> d</w:t>
      </w:r>
      <w:r w:rsidR="00BE49EB" w:rsidRPr="002B2FAB">
        <w:rPr>
          <w:rFonts w:cs="Calibri"/>
          <w:i/>
          <w:szCs w:val="24"/>
        </w:rPr>
        <w:t>igitalmente</w:t>
      </w:r>
      <w:r w:rsidR="00794A8A" w:rsidRPr="002B2FAB">
        <w:rPr>
          <w:rFonts w:cs="Calibri"/>
          <w:i/>
          <w:szCs w:val="24"/>
        </w:rPr>
        <w:t>)</w:t>
      </w:r>
    </w:p>
    <w:sectPr w:rsidR="00495276" w:rsidRPr="002B2FAB" w:rsidSect="006E2EE8">
      <w:headerReference w:type="default" r:id="rId11"/>
      <w:footerReference w:type="default" r:id="rId12"/>
      <w:pgSz w:w="11906" w:h="16838"/>
      <w:pgMar w:top="1276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99FB4" w14:textId="77777777" w:rsidR="00E81134" w:rsidRDefault="00E81134" w:rsidP="00173386">
      <w:pPr>
        <w:spacing w:after="0" w:line="240" w:lineRule="auto"/>
      </w:pPr>
      <w:r>
        <w:separator/>
      </w:r>
    </w:p>
  </w:endnote>
  <w:endnote w:type="continuationSeparator" w:id="0">
    <w:p w14:paraId="1A7A7E12" w14:textId="77777777" w:rsidR="00E81134" w:rsidRDefault="00E81134" w:rsidP="00173386">
      <w:pPr>
        <w:spacing w:after="0" w:line="240" w:lineRule="auto"/>
      </w:pPr>
      <w:r>
        <w:continuationSeparator/>
      </w:r>
    </w:p>
  </w:endnote>
  <w:endnote w:type="continuationNotice" w:id="1">
    <w:p w14:paraId="77AE1C93" w14:textId="77777777" w:rsidR="00E81134" w:rsidRDefault="00E811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9C560F4" w14:paraId="6AC69EE0" w14:textId="77777777" w:rsidTr="69C560F4">
      <w:trPr>
        <w:trHeight w:val="300"/>
      </w:trPr>
      <w:tc>
        <w:tcPr>
          <w:tcW w:w="3210" w:type="dxa"/>
        </w:tcPr>
        <w:p w14:paraId="43A8239D" w14:textId="0166B251" w:rsidR="69C560F4" w:rsidRDefault="69C560F4" w:rsidP="69C560F4">
          <w:pPr>
            <w:pStyle w:val="Intestazione"/>
            <w:ind w:left="-115"/>
            <w:jc w:val="left"/>
          </w:pPr>
        </w:p>
      </w:tc>
      <w:tc>
        <w:tcPr>
          <w:tcW w:w="3210" w:type="dxa"/>
        </w:tcPr>
        <w:p w14:paraId="18351137" w14:textId="2C0B276D" w:rsidR="69C560F4" w:rsidRDefault="69C560F4" w:rsidP="69C560F4">
          <w:pPr>
            <w:pStyle w:val="Intestazione"/>
            <w:jc w:val="center"/>
          </w:pPr>
        </w:p>
      </w:tc>
      <w:tc>
        <w:tcPr>
          <w:tcW w:w="3210" w:type="dxa"/>
        </w:tcPr>
        <w:p w14:paraId="443F373B" w14:textId="1C72685C" w:rsidR="69C560F4" w:rsidRDefault="69C560F4" w:rsidP="69C560F4">
          <w:pPr>
            <w:pStyle w:val="Intestazione"/>
            <w:ind w:right="-115"/>
            <w:jc w:val="right"/>
          </w:pPr>
        </w:p>
      </w:tc>
    </w:tr>
  </w:tbl>
  <w:p w14:paraId="24BC7D00" w14:textId="1F5E1AFA" w:rsidR="69C560F4" w:rsidRDefault="69C560F4" w:rsidP="69C560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BF453" w14:textId="77777777" w:rsidR="00E81134" w:rsidRDefault="00E81134" w:rsidP="00173386">
      <w:pPr>
        <w:spacing w:after="0" w:line="240" w:lineRule="auto"/>
      </w:pPr>
      <w:r>
        <w:separator/>
      </w:r>
    </w:p>
  </w:footnote>
  <w:footnote w:type="continuationSeparator" w:id="0">
    <w:p w14:paraId="20A713C7" w14:textId="77777777" w:rsidR="00E81134" w:rsidRDefault="00E81134" w:rsidP="00173386">
      <w:pPr>
        <w:spacing w:after="0" w:line="240" w:lineRule="auto"/>
      </w:pPr>
      <w:r>
        <w:continuationSeparator/>
      </w:r>
    </w:p>
  </w:footnote>
  <w:footnote w:type="continuationNotice" w:id="1">
    <w:p w14:paraId="761641A1" w14:textId="77777777" w:rsidR="00E81134" w:rsidRDefault="00E811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222"/>
      <w:gridCol w:w="8972"/>
      <w:gridCol w:w="222"/>
      <w:gridCol w:w="222"/>
    </w:tblGrid>
    <w:tr w:rsidR="008408B2" w:rsidRPr="009C5195" w14:paraId="4C8A0AA2" w14:textId="77777777" w:rsidTr="6BF8014A">
      <w:trPr>
        <w:trHeight w:val="1598"/>
      </w:trPr>
      <w:tc>
        <w:tcPr>
          <w:tcW w:w="221" w:type="dxa"/>
        </w:tcPr>
        <w:p w14:paraId="57FB4B72" w14:textId="77777777" w:rsidR="008408B2" w:rsidRPr="009C5195" w:rsidRDefault="008408B2" w:rsidP="002E6C52">
          <w:pPr>
            <w:pStyle w:val="Intestazione"/>
            <w:rPr>
              <w:lang w:eastAsia="it-IT"/>
            </w:rPr>
          </w:pPr>
        </w:p>
      </w:tc>
      <w:tc>
        <w:tcPr>
          <w:tcW w:w="9189" w:type="dxa"/>
        </w:tcPr>
        <w:p w14:paraId="5E8A3405" w14:textId="43B8014A" w:rsidR="008408B2" w:rsidRPr="009C5195" w:rsidRDefault="6BF8014A" w:rsidP="008408B2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57DBE5BE" wp14:editId="1D0160E7">
                <wp:extent cx="5553074" cy="676275"/>
                <wp:effectExtent l="0" t="0" r="0" b="0"/>
                <wp:docPr id="2" name="Picture 8760243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53074" cy="676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</w:tcPr>
        <w:p w14:paraId="76FA9B53" w14:textId="77777777" w:rsidR="008408B2" w:rsidRPr="009C5195" w:rsidRDefault="008408B2" w:rsidP="008408B2">
          <w:pPr>
            <w:pStyle w:val="Intestazione"/>
            <w:jc w:val="center"/>
            <w:rPr>
              <w:lang w:eastAsia="it-IT"/>
            </w:rPr>
          </w:pPr>
        </w:p>
      </w:tc>
      <w:tc>
        <w:tcPr>
          <w:tcW w:w="222" w:type="dxa"/>
        </w:tcPr>
        <w:p w14:paraId="0725B47E" w14:textId="77777777" w:rsidR="008408B2" w:rsidRPr="009C5195" w:rsidRDefault="008408B2" w:rsidP="008408B2">
          <w:pPr>
            <w:pStyle w:val="Intestazione"/>
            <w:jc w:val="center"/>
            <w:rPr>
              <w:lang w:eastAsia="it-IT"/>
            </w:rPr>
          </w:pPr>
        </w:p>
      </w:tc>
    </w:tr>
  </w:tbl>
  <w:p w14:paraId="66C6BFEB" w14:textId="77777777" w:rsidR="008408B2" w:rsidRDefault="008408B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2578F"/>
    <w:multiLevelType w:val="hybridMultilevel"/>
    <w:tmpl w:val="FFFFFFFF"/>
    <w:lvl w:ilvl="0" w:tplc="08923A70">
      <w:start w:val="1"/>
      <w:numFmt w:val="decimal"/>
      <w:lvlText w:val="%1."/>
      <w:lvlJc w:val="left"/>
      <w:pPr>
        <w:ind w:left="720" w:hanging="360"/>
      </w:pPr>
    </w:lvl>
    <w:lvl w:ilvl="1" w:tplc="51E8BB44">
      <w:start w:val="1"/>
      <w:numFmt w:val="lowerLetter"/>
      <w:lvlText w:val="%2."/>
      <w:lvlJc w:val="left"/>
      <w:pPr>
        <w:ind w:left="1440" w:hanging="360"/>
      </w:pPr>
    </w:lvl>
    <w:lvl w:ilvl="2" w:tplc="C37E45D8">
      <w:start w:val="1"/>
      <w:numFmt w:val="lowerRoman"/>
      <w:lvlText w:val="%3."/>
      <w:lvlJc w:val="right"/>
      <w:pPr>
        <w:ind w:left="2160" w:hanging="180"/>
      </w:pPr>
    </w:lvl>
    <w:lvl w:ilvl="3" w:tplc="BD22483A">
      <w:start w:val="1"/>
      <w:numFmt w:val="decimal"/>
      <w:lvlText w:val="%4."/>
      <w:lvlJc w:val="left"/>
      <w:pPr>
        <w:ind w:left="2880" w:hanging="360"/>
      </w:pPr>
    </w:lvl>
    <w:lvl w:ilvl="4" w:tplc="3AD0C566">
      <w:start w:val="1"/>
      <w:numFmt w:val="lowerLetter"/>
      <w:lvlText w:val="%5."/>
      <w:lvlJc w:val="left"/>
      <w:pPr>
        <w:ind w:left="3600" w:hanging="360"/>
      </w:pPr>
    </w:lvl>
    <w:lvl w:ilvl="5" w:tplc="82684D34">
      <w:start w:val="1"/>
      <w:numFmt w:val="lowerRoman"/>
      <w:lvlText w:val="%6."/>
      <w:lvlJc w:val="right"/>
      <w:pPr>
        <w:ind w:left="4320" w:hanging="180"/>
      </w:pPr>
    </w:lvl>
    <w:lvl w:ilvl="6" w:tplc="412ED682">
      <w:start w:val="1"/>
      <w:numFmt w:val="decimal"/>
      <w:lvlText w:val="%7."/>
      <w:lvlJc w:val="left"/>
      <w:pPr>
        <w:ind w:left="5040" w:hanging="360"/>
      </w:pPr>
    </w:lvl>
    <w:lvl w:ilvl="7" w:tplc="D15C709E">
      <w:start w:val="1"/>
      <w:numFmt w:val="lowerLetter"/>
      <w:lvlText w:val="%8."/>
      <w:lvlJc w:val="left"/>
      <w:pPr>
        <w:ind w:left="5760" w:hanging="360"/>
      </w:pPr>
    </w:lvl>
    <w:lvl w:ilvl="8" w:tplc="F1A04C6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74B73"/>
    <w:multiLevelType w:val="hybridMultilevel"/>
    <w:tmpl w:val="6E0AD1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C78E0"/>
    <w:multiLevelType w:val="hybridMultilevel"/>
    <w:tmpl w:val="E918C7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E8BB44">
      <w:start w:val="1"/>
      <w:numFmt w:val="lowerLetter"/>
      <w:lvlText w:val="%2."/>
      <w:lvlJc w:val="left"/>
      <w:pPr>
        <w:ind w:left="1440" w:hanging="360"/>
      </w:pPr>
    </w:lvl>
    <w:lvl w:ilvl="2" w:tplc="C37E45D8">
      <w:start w:val="1"/>
      <w:numFmt w:val="lowerRoman"/>
      <w:lvlText w:val="%3."/>
      <w:lvlJc w:val="right"/>
      <w:pPr>
        <w:ind w:left="2160" w:hanging="180"/>
      </w:pPr>
    </w:lvl>
    <w:lvl w:ilvl="3" w:tplc="BD22483A">
      <w:start w:val="1"/>
      <w:numFmt w:val="decimal"/>
      <w:lvlText w:val="%4."/>
      <w:lvlJc w:val="left"/>
      <w:pPr>
        <w:ind w:left="2880" w:hanging="360"/>
      </w:pPr>
    </w:lvl>
    <w:lvl w:ilvl="4" w:tplc="3AD0C566">
      <w:start w:val="1"/>
      <w:numFmt w:val="lowerLetter"/>
      <w:lvlText w:val="%5."/>
      <w:lvlJc w:val="left"/>
      <w:pPr>
        <w:ind w:left="3600" w:hanging="360"/>
      </w:pPr>
    </w:lvl>
    <w:lvl w:ilvl="5" w:tplc="82684D34">
      <w:start w:val="1"/>
      <w:numFmt w:val="lowerRoman"/>
      <w:lvlText w:val="%6."/>
      <w:lvlJc w:val="right"/>
      <w:pPr>
        <w:ind w:left="4320" w:hanging="180"/>
      </w:pPr>
    </w:lvl>
    <w:lvl w:ilvl="6" w:tplc="412ED682">
      <w:start w:val="1"/>
      <w:numFmt w:val="decimal"/>
      <w:lvlText w:val="%7."/>
      <w:lvlJc w:val="left"/>
      <w:pPr>
        <w:ind w:left="5040" w:hanging="360"/>
      </w:pPr>
    </w:lvl>
    <w:lvl w:ilvl="7" w:tplc="D15C709E">
      <w:start w:val="1"/>
      <w:numFmt w:val="lowerLetter"/>
      <w:lvlText w:val="%8."/>
      <w:lvlJc w:val="left"/>
      <w:pPr>
        <w:ind w:left="5760" w:hanging="360"/>
      </w:pPr>
    </w:lvl>
    <w:lvl w:ilvl="8" w:tplc="F1A04C6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849862"/>
    <w:multiLevelType w:val="hybridMultilevel"/>
    <w:tmpl w:val="FFFFFFFF"/>
    <w:lvl w:ilvl="0" w:tplc="4014D334">
      <w:start w:val="1"/>
      <w:numFmt w:val="lowerRoman"/>
      <w:lvlText w:val="%1)"/>
      <w:lvlJc w:val="left"/>
      <w:pPr>
        <w:ind w:left="1440" w:hanging="360"/>
      </w:pPr>
      <w:rPr>
        <w:rFonts w:ascii="Calibri" w:hAnsi="Calibri" w:hint="default"/>
      </w:rPr>
    </w:lvl>
    <w:lvl w:ilvl="1" w:tplc="2BB2AF70">
      <w:start w:val="1"/>
      <w:numFmt w:val="lowerLetter"/>
      <w:lvlText w:val="%2."/>
      <w:lvlJc w:val="left"/>
      <w:pPr>
        <w:ind w:left="1440" w:hanging="360"/>
      </w:pPr>
    </w:lvl>
    <w:lvl w:ilvl="2" w:tplc="CBCE5B44">
      <w:start w:val="1"/>
      <w:numFmt w:val="lowerRoman"/>
      <w:lvlText w:val="%3."/>
      <w:lvlJc w:val="right"/>
      <w:pPr>
        <w:ind w:left="2160" w:hanging="180"/>
      </w:pPr>
    </w:lvl>
    <w:lvl w:ilvl="3" w:tplc="C87261D2">
      <w:start w:val="1"/>
      <w:numFmt w:val="decimal"/>
      <w:lvlText w:val="%4."/>
      <w:lvlJc w:val="left"/>
      <w:pPr>
        <w:ind w:left="2880" w:hanging="360"/>
      </w:pPr>
    </w:lvl>
    <w:lvl w:ilvl="4" w:tplc="3C2CC78E">
      <w:start w:val="1"/>
      <w:numFmt w:val="lowerLetter"/>
      <w:lvlText w:val="%5."/>
      <w:lvlJc w:val="left"/>
      <w:pPr>
        <w:ind w:left="3600" w:hanging="360"/>
      </w:pPr>
    </w:lvl>
    <w:lvl w:ilvl="5" w:tplc="191EE796">
      <w:start w:val="1"/>
      <w:numFmt w:val="lowerRoman"/>
      <w:lvlText w:val="%6."/>
      <w:lvlJc w:val="right"/>
      <w:pPr>
        <w:ind w:left="4320" w:hanging="180"/>
      </w:pPr>
    </w:lvl>
    <w:lvl w:ilvl="6" w:tplc="27A2E0F8">
      <w:start w:val="1"/>
      <w:numFmt w:val="decimal"/>
      <w:lvlText w:val="%7."/>
      <w:lvlJc w:val="left"/>
      <w:pPr>
        <w:ind w:left="5040" w:hanging="360"/>
      </w:pPr>
    </w:lvl>
    <w:lvl w:ilvl="7" w:tplc="3C0C08FC">
      <w:start w:val="1"/>
      <w:numFmt w:val="lowerLetter"/>
      <w:lvlText w:val="%8."/>
      <w:lvlJc w:val="left"/>
      <w:pPr>
        <w:ind w:left="5760" w:hanging="360"/>
      </w:pPr>
    </w:lvl>
    <w:lvl w:ilvl="8" w:tplc="2BE08DC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16AA9F"/>
    <w:multiLevelType w:val="hybridMultilevel"/>
    <w:tmpl w:val="FFFFFFFF"/>
    <w:lvl w:ilvl="0" w:tplc="B01E1370">
      <w:start w:val="1"/>
      <w:numFmt w:val="lowerLetter"/>
      <w:lvlText w:val="%1."/>
      <w:lvlJc w:val="left"/>
      <w:pPr>
        <w:ind w:left="720" w:hanging="360"/>
      </w:pPr>
    </w:lvl>
    <w:lvl w:ilvl="1" w:tplc="1E3EAD70">
      <w:start w:val="1"/>
      <w:numFmt w:val="lowerLetter"/>
      <w:lvlText w:val="%2."/>
      <w:lvlJc w:val="left"/>
      <w:pPr>
        <w:ind w:left="1440" w:hanging="360"/>
      </w:pPr>
    </w:lvl>
    <w:lvl w:ilvl="2" w:tplc="19344D34">
      <w:start w:val="1"/>
      <w:numFmt w:val="lowerRoman"/>
      <w:lvlText w:val="%3."/>
      <w:lvlJc w:val="right"/>
      <w:pPr>
        <w:ind w:left="2160" w:hanging="180"/>
      </w:pPr>
    </w:lvl>
    <w:lvl w:ilvl="3" w:tplc="58E4886C">
      <w:start w:val="1"/>
      <w:numFmt w:val="decimal"/>
      <w:lvlText w:val="%4."/>
      <w:lvlJc w:val="left"/>
      <w:pPr>
        <w:ind w:left="2880" w:hanging="360"/>
      </w:pPr>
    </w:lvl>
    <w:lvl w:ilvl="4" w:tplc="2D90532E">
      <w:start w:val="1"/>
      <w:numFmt w:val="lowerLetter"/>
      <w:lvlText w:val="%5."/>
      <w:lvlJc w:val="left"/>
      <w:pPr>
        <w:ind w:left="3600" w:hanging="360"/>
      </w:pPr>
    </w:lvl>
    <w:lvl w:ilvl="5" w:tplc="6E3A33BC">
      <w:start w:val="1"/>
      <w:numFmt w:val="lowerRoman"/>
      <w:lvlText w:val="%6."/>
      <w:lvlJc w:val="right"/>
      <w:pPr>
        <w:ind w:left="4320" w:hanging="180"/>
      </w:pPr>
    </w:lvl>
    <w:lvl w:ilvl="6" w:tplc="FD204240">
      <w:start w:val="1"/>
      <w:numFmt w:val="decimal"/>
      <w:lvlText w:val="%7."/>
      <w:lvlJc w:val="left"/>
      <w:pPr>
        <w:ind w:left="5040" w:hanging="360"/>
      </w:pPr>
    </w:lvl>
    <w:lvl w:ilvl="7" w:tplc="1E180828">
      <w:start w:val="1"/>
      <w:numFmt w:val="lowerLetter"/>
      <w:lvlText w:val="%8."/>
      <w:lvlJc w:val="left"/>
      <w:pPr>
        <w:ind w:left="5760" w:hanging="360"/>
      </w:pPr>
    </w:lvl>
    <w:lvl w:ilvl="8" w:tplc="30BE5FD4">
      <w:start w:val="1"/>
      <w:numFmt w:val="lowerRoman"/>
      <w:lvlText w:val="%9."/>
      <w:lvlJc w:val="right"/>
      <w:pPr>
        <w:ind w:left="6480" w:hanging="180"/>
      </w:pPr>
    </w:lvl>
  </w:abstractNum>
  <w:num w:numId="1" w16cid:durableId="435176444">
    <w:abstractNumId w:val="0"/>
  </w:num>
  <w:num w:numId="2" w16cid:durableId="1196965064">
    <w:abstractNumId w:val="1"/>
  </w:num>
  <w:num w:numId="3" w16cid:durableId="1387680616">
    <w:abstractNumId w:val="3"/>
  </w:num>
  <w:num w:numId="4" w16cid:durableId="1117259550">
    <w:abstractNumId w:val="4"/>
  </w:num>
  <w:num w:numId="5" w16cid:durableId="13698369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386"/>
    <w:rsid w:val="00010A76"/>
    <w:rsid w:val="00032738"/>
    <w:rsid w:val="00033488"/>
    <w:rsid w:val="00057679"/>
    <w:rsid w:val="00057681"/>
    <w:rsid w:val="00074CDB"/>
    <w:rsid w:val="000778C4"/>
    <w:rsid w:val="0008691F"/>
    <w:rsid w:val="00092AE9"/>
    <w:rsid w:val="000B02AB"/>
    <w:rsid w:val="000C0570"/>
    <w:rsid w:val="000C20CD"/>
    <w:rsid w:val="000D1870"/>
    <w:rsid w:val="000E57B0"/>
    <w:rsid w:val="000E7265"/>
    <w:rsid w:val="0010497E"/>
    <w:rsid w:val="0010607E"/>
    <w:rsid w:val="00110E4A"/>
    <w:rsid w:val="00112D53"/>
    <w:rsid w:val="00115A44"/>
    <w:rsid w:val="00125F1D"/>
    <w:rsid w:val="0013057A"/>
    <w:rsid w:val="001366FC"/>
    <w:rsid w:val="00141C76"/>
    <w:rsid w:val="00146E3C"/>
    <w:rsid w:val="00155211"/>
    <w:rsid w:val="00156280"/>
    <w:rsid w:val="0017259A"/>
    <w:rsid w:val="00173386"/>
    <w:rsid w:val="001741B3"/>
    <w:rsid w:val="00182A64"/>
    <w:rsid w:val="00184316"/>
    <w:rsid w:val="00187225"/>
    <w:rsid w:val="00190A26"/>
    <w:rsid w:val="00194508"/>
    <w:rsid w:val="00195546"/>
    <w:rsid w:val="001A1F2F"/>
    <w:rsid w:val="001A4798"/>
    <w:rsid w:val="001A4C9E"/>
    <w:rsid w:val="001A6218"/>
    <w:rsid w:val="001A7F20"/>
    <w:rsid w:val="001B3677"/>
    <w:rsid w:val="001B3832"/>
    <w:rsid w:val="001E1492"/>
    <w:rsid w:val="001E1FA1"/>
    <w:rsid w:val="001E25FE"/>
    <w:rsid w:val="001E2A4E"/>
    <w:rsid w:val="001E65C1"/>
    <w:rsid w:val="001E7E2E"/>
    <w:rsid w:val="001F0E57"/>
    <w:rsid w:val="001F0F44"/>
    <w:rsid w:val="001F17F0"/>
    <w:rsid w:val="001F29DD"/>
    <w:rsid w:val="001F39A5"/>
    <w:rsid w:val="00205533"/>
    <w:rsid w:val="002109E1"/>
    <w:rsid w:val="00221265"/>
    <w:rsid w:val="00232068"/>
    <w:rsid w:val="0023416E"/>
    <w:rsid w:val="0025020F"/>
    <w:rsid w:val="00250BA2"/>
    <w:rsid w:val="002561A5"/>
    <w:rsid w:val="00260E89"/>
    <w:rsid w:val="00262D87"/>
    <w:rsid w:val="002724B3"/>
    <w:rsid w:val="00275002"/>
    <w:rsid w:val="00281B68"/>
    <w:rsid w:val="00283A52"/>
    <w:rsid w:val="00286BE5"/>
    <w:rsid w:val="002A0851"/>
    <w:rsid w:val="002A4912"/>
    <w:rsid w:val="002B2FAB"/>
    <w:rsid w:val="002C030F"/>
    <w:rsid w:val="002C1923"/>
    <w:rsid w:val="002D38CE"/>
    <w:rsid w:val="002D3CD3"/>
    <w:rsid w:val="002D4361"/>
    <w:rsid w:val="002D64EF"/>
    <w:rsid w:val="002E126A"/>
    <w:rsid w:val="002E1C52"/>
    <w:rsid w:val="002E6C52"/>
    <w:rsid w:val="002F4B46"/>
    <w:rsid w:val="002F5DC7"/>
    <w:rsid w:val="002F68C4"/>
    <w:rsid w:val="002F78D1"/>
    <w:rsid w:val="00304D31"/>
    <w:rsid w:val="00311C2E"/>
    <w:rsid w:val="0031299D"/>
    <w:rsid w:val="00313371"/>
    <w:rsid w:val="00313E13"/>
    <w:rsid w:val="00316B08"/>
    <w:rsid w:val="00322E75"/>
    <w:rsid w:val="0032621B"/>
    <w:rsid w:val="00327883"/>
    <w:rsid w:val="00331D27"/>
    <w:rsid w:val="00341125"/>
    <w:rsid w:val="00341CA7"/>
    <w:rsid w:val="00343B9B"/>
    <w:rsid w:val="00362592"/>
    <w:rsid w:val="00373FFD"/>
    <w:rsid w:val="00375CCD"/>
    <w:rsid w:val="0038038A"/>
    <w:rsid w:val="00380626"/>
    <w:rsid w:val="003957E8"/>
    <w:rsid w:val="00395C56"/>
    <w:rsid w:val="003A48BC"/>
    <w:rsid w:val="003A5259"/>
    <w:rsid w:val="003A5FF6"/>
    <w:rsid w:val="003B6CC3"/>
    <w:rsid w:val="003C1B1B"/>
    <w:rsid w:val="003C69A3"/>
    <w:rsid w:val="003D49A7"/>
    <w:rsid w:val="003D7973"/>
    <w:rsid w:val="003E7A51"/>
    <w:rsid w:val="003F2A2A"/>
    <w:rsid w:val="003F5DB3"/>
    <w:rsid w:val="003F70D1"/>
    <w:rsid w:val="004004AF"/>
    <w:rsid w:val="00404062"/>
    <w:rsid w:val="00414589"/>
    <w:rsid w:val="0042192A"/>
    <w:rsid w:val="00422015"/>
    <w:rsid w:val="00422E2E"/>
    <w:rsid w:val="004322AB"/>
    <w:rsid w:val="004352C1"/>
    <w:rsid w:val="00436DBA"/>
    <w:rsid w:val="00442EA4"/>
    <w:rsid w:val="00442F93"/>
    <w:rsid w:val="00450985"/>
    <w:rsid w:val="004519A0"/>
    <w:rsid w:val="00453355"/>
    <w:rsid w:val="00467797"/>
    <w:rsid w:val="00471DA7"/>
    <w:rsid w:val="00473C51"/>
    <w:rsid w:val="0047502C"/>
    <w:rsid w:val="004770A7"/>
    <w:rsid w:val="00477463"/>
    <w:rsid w:val="00477ED6"/>
    <w:rsid w:val="0049184D"/>
    <w:rsid w:val="00495276"/>
    <w:rsid w:val="004A29B3"/>
    <w:rsid w:val="004B19A6"/>
    <w:rsid w:val="004C1BDB"/>
    <w:rsid w:val="004E440A"/>
    <w:rsid w:val="004E5AD2"/>
    <w:rsid w:val="004E5FD4"/>
    <w:rsid w:val="004F4F9B"/>
    <w:rsid w:val="00514CBF"/>
    <w:rsid w:val="00521503"/>
    <w:rsid w:val="00525CFF"/>
    <w:rsid w:val="005311E9"/>
    <w:rsid w:val="00532326"/>
    <w:rsid w:val="00532CB8"/>
    <w:rsid w:val="005513D8"/>
    <w:rsid w:val="005528E3"/>
    <w:rsid w:val="005667F0"/>
    <w:rsid w:val="005669DC"/>
    <w:rsid w:val="00566DBB"/>
    <w:rsid w:val="00571EA6"/>
    <w:rsid w:val="00574835"/>
    <w:rsid w:val="0058588A"/>
    <w:rsid w:val="00592EC8"/>
    <w:rsid w:val="005B2359"/>
    <w:rsid w:val="005B459F"/>
    <w:rsid w:val="005B7354"/>
    <w:rsid w:val="005C4503"/>
    <w:rsid w:val="005D1B4F"/>
    <w:rsid w:val="005D3159"/>
    <w:rsid w:val="005D60EC"/>
    <w:rsid w:val="005E5635"/>
    <w:rsid w:val="005E56AB"/>
    <w:rsid w:val="005E622F"/>
    <w:rsid w:val="005E64AD"/>
    <w:rsid w:val="00625254"/>
    <w:rsid w:val="00626601"/>
    <w:rsid w:val="00627304"/>
    <w:rsid w:val="00630D6C"/>
    <w:rsid w:val="00646CE4"/>
    <w:rsid w:val="0064788F"/>
    <w:rsid w:val="00647F0E"/>
    <w:rsid w:val="00654D90"/>
    <w:rsid w:val="006568B0"/>
    <w:rsid w:val="006714D4"/>
    <w:rsid w:val="00686F23"/>
    <w:rsid w:val="00691245"/>
    <w:rsid w:val="006930ED"/>
    <w:rsid w:val="006B2194"/>
    <w:rsid w:val="006B430A"/>
    <w:rsid w:val="006B6BF6"/>
    <w:rsid w:val="006C2BA8"/>
    <w:rsid w:val="006C5EF2"/>
    <w:rsid w:val="006C62DD"/>
    <w:rsid w:val="006C6AEB"/>
    <w:rsid w:val="006C79F8"/>
    <w:rsid w:val="006D3432"/>
    <w:rsid w:val="006D59EC"/>
    <w:rsid w:val="006E1869"/>
    <w:rsid w:val="006E2EE8"/>
    <w:rsid w:val="006F112B"/>
    <w:rsid w:val="006F123E"/>
    <w:rsid w:val="006F5A6C"/>
    <w:rsid w:val="00701CBA"/>
    <w:rsid w:val="00705197"/>
    <w:rsid w:val="007079F6"/>
    <w:rsid w:val="007125FD"/>
    <w:rsid w:val="00712E90"/>
    <w:rsid w:val="007171DD"/>
    <w:rsid w:val="00717DF6"/>
    <w:rsid w:val="00726228"/>
    <w:rsid w:val="00735BCF"/>
    <w:rsid w:val="007427D1"/>
    <w:rsid w:val="00753596"/>
    <w:rsid w:val="0075429C"/>
    <w:rsid w:val="0076384E"/>
    <w:rsid w:val="00794777"/>
    <w:rsid w:val="00794A8A"/>
    <w:rsid w:val="00796075"/>
    <w:rsid w:val="007A1C73"/>
    <w:rsid w:val="007B1B02"/>
    <w:rsid w:val="007B6A23"/>
    <w:rsid w:val="007C03EB"/>
    <w:rsid w:val="007C1DAC"/>
    <w:rsid w:val="007C2A31"/>
    <w:rsid w:val="007C4360"/>
    <w:rsid w:val="007C44BA"/>
    <w:rsid w:val="007C48DB"/>
    <w:rsid w:val="007C62CD"/>
    <w:rsid w:val="007D3094"/>
    <w:rsid w:val="007E63FF"/>
    <w:rsid w:val="007E7E9F"/>
    <w:rsid w:val="007F2C2F"/>
    <w:rsid w:val="007F5DC7"/>
    <w:rsid w:val="00801ACD"/>
    <w:rsid w:val="008078E9"/>
    <w:rsid w:val="00812347"/>
    <w:rsid w:val="0081336C"/>
    <w:rsid w:val="00816761"/>
    <w:rsid w:val="00820D0B"/>
    <w:rsid w:val="00830801"/>
    <w:rsid w:val="0083493B"/>
    <w:rsid w:val="00835846"/>
    <w:rsid w:val="008408B2"/>
    <w:rsid w:val="0085184F"/>
    <w:rsid w:val="00853150"/>
    <w:rsid w:val="0085319F"/>
    <w:rsid w:val="00855AA2"/>
    <w:rsid w:val="00857549"/>
    <w:rsid w:val="008633F0"/>
    <w:rsid w:val="00876FC8"/>
    <w:rsid w:val="008901AF"/>
    <w:rsid w:val="008B2D9E"/>
    <w:rsid w:val="008C6388"/>
    <w:rsid w:val="008E318E"/>
    <w:rsid w:val="008F0943"/>
    <w:rsid w:val="008F42F9"/>
    <w:rsid w:val="0090709D"/>
    <w:rsid w:val="009123A0"/>
    <w:rsid w:val="00914788"/>
    <w:rsid w:val="00914AD8"/>
    <w:rsid w:val="00916513"/>
    <w:rsid w:val="009169F1"/>
    <w:rsid w:val="00917BAE"/>
    <w:rsid w:val="00921930"/>
    <w:rsid w:val="00930EEC"/>
    <w:rsid w:val="009343D8"/>
    <w:rsid w:val="00942ECF"/>
    <w:rsid w:val="00943A6D"/>
    <w:rsid w:val="00950DDE"/>
    <w:rsid w:val="00957254"/>
    <w:rsid w:val="00960CAC"/>
    <w:rsid w:val="00964C3C"/>
    <w:rsid w:val="009666A0"/>
    <w:rsid w:val="00973260"/>
    <w:rsid w:val="00983030"/>
    <w:rsid w:val="009832BC"/>
    <w:rsid w:val="00984608"/>
    <w:rsid w:val="009850EC"/>
    <w:rsid w:val="00986110"/>
    <w:rsid w:val="0098662A"/>
    <w:rsid w:val="00997AFB"/>
    <w:rsid w:val="009A6578"/>
    <w:rsid w:val="009A6E22"/>
    <w:rsid w:val="009B4531"/>
    <w:rsid w:val="009B6481"/>
    <w:rsid w:val="009C5195"/>
    <w:rsid w:val="009E3B35"/>
    <w:rsid w:val="009E6155"/>
    <w:rsid w:val="009E68BA"/>
    <w:rsid w:val="009F1BB5"/>
    <w:rsid w:val="00A04BD1"/>
    <w:rsid w:val="00A05948"/>
    <w:rsid w:val="00A2186A"/>
    <w:rsid w:val="00A2445C"/>
    <w:rsid w:val="00A25E1E"/>
    <w:rsid w:val="00A4230C"/>
    <w:rsid w:val="00A45FCD"/>
    <w:rsid w:val="00A72D04"/>
    <w:rsid w:val="00A74D4F"/>
    <w:rsid w:val="00A76B9B"/>
    <w:rsid w:val="00AB197E"/>
    <w:rsid w:val="00AB247C"/>
    <w:rsid w:val="00AB6E3F"/>
    <w:rsid w:val="00AB7452"/>
    <w:rsid w:val="00AC0DF8"/>
    <w:rsid w:val="00AC0EDB"/>
    <w:rsid w:val="00AC4DCC"/>
    <w:rsid w:val="00AD18D6"/>
    <w:rsid w:val="00AF0E3E"/>
    <w:rsid w:val="00AF3301"/>
    <w:rsid w:val="00AF67DE"/>
    <w:rsid w:val="00B04770"/>
    <w:rsid w:val="00B07B6E"/>
    <w:rsid w:val="00B17C21"/>
    <w:rsid w:val="00B20E34"/>
    <w:rsid w:val="00B222BB"/>
    <w:rsid w:val="00B2466A"/>
    <w:rsid w:val="00B425D2"/>
    <w:rsid w:val="00B47A3D"/>
    <w:rsid w:val="00B501B0"/>
    <w:rsid w:val="00B50FAB"/>
    <w:rsid w:val="00B65462"/>
    <w:rsid w:val="00B76719"/>
    <w:rsid w:val="00B779E8"/>
    <w:rsid w:val="00B809C9"/>
    <w:rsid w:val="00B84453"/>
    <w:rsid w:val="00B864BF"/>
    <w:rsid w:val="00B947C7"/>
    <w:rsid w:val="00BA094D"/>
    <w:rsid w:val="00BA2AEB"/>
    <w:rsid w:val="00BB7834"/>
    <w:rsid w:val="00BB7C2F"/>
    <w:rsid w:val="00BC0AF9"/>
    <w:rsid w:val="00BC308D"/>
    <w:rsid w:val="00BC6E19"/>
    <w:rsid w:val="00BD38B7"/>
    <w:rsid w:val="00BD57DF"/>
    <w:rsid w:val="00BD630C"/>
    <w:rsid w:val="00BE2537"/>
    <w:rsid w:val="00BE2B8A"/>
    <w:rsid w:val="00BE3D22"/>
    <w:rsid w:val="00BE49EB"/>
    <w:rsid w:val="00BF2E7B"/>
    <w:rsid w:val="00C00A9E"/>
    <w:rsid w:val="00C0230C"/>
    <w:rsid w:val="00C07254"/>
    <w:rsid w:val="00C1253E"/>
    <w:rsid w:val="00C27440"/>
    <w:rsid w:val="00C35A52"/>
    <w:rsid w:val="00C41D44"/>
    <w:rsid w:val="00C47131"/>
    <w:rsid w:val="00C62A06"/>
    <w:rsid w:val="00C630B9"/>
    <w:rsid w:val="00C82036"/>
    <w:rsid w:val="00C949DE"/>
    <w:rsid w:val="00C964A3"/>
    <w:rsid w:val="00CA594F"/>
    <w:rsid w:val="00CB1760"/>
    <w:rsid w:val="00CB773E"/>
    <w:rsid w:val="00CC450E"/>
    <w:rsid w:val="00CD08F1"/>
    <w:rsid w:val="00CD29F9"/>
    <w:rsid w:val="00CD389A"/>
    <w:rsid w:val="00CD45E0"/>
    <w:rsid w:val="00CD4842"/>
    <w:rsid w:val="00CD4891"/>
    <w:rsid w:val="00CD587E"/>
    <w:rsid w:val="00CE3510"/>
    <w:rsid w:val="00CE6EBC"/>
    <w:rsid w:val="00CF270A"/>
    <w:rsid w:val="00D10305"/>
    <w:rsid w:val="00D1046A"/>
    <w:rsid w:val="00D1130B"/>
    <w:rsid w:val="00D12775"/>
    <w:rsid w:val="00D16F27"/>
    <w:rsid w:val="00D17F89"/>
    <w:rsid w:val="00D31A4E"/>
    <w:rsid w:val="00D413F1"/>
    <w:rsid w:val="00D41949"/>
    <w:rsid w:val="00D43910"/>
    <w:rsid w:val="00D5722D"/>
    <w:rsid w:val="00D5770F"/>
    <w:rsid w:val="00D64380"/>
    <w:rsid w:val="00D66675"/>
    <w:rsid w:val="00D7055A"/>
    <w:rsid w:val="00D753F2"/>
    <w:rsid w:val="00D755DD"/>
    <w:rsid w:val="00D80194"/>
    <w:rsid w:val="00D81D37"/>
    <w:rsid w:val="00D81E33"/>
    <w:rsid w:val="00D850E0"/>
    <w:rsid w:val="00D93123"/>
    <w:rsid w:val="00DA12B2"/>
    <w:rsid w:val="00DA1C5E"/>
    <w:rsid w:val="00DA236B"/>
    <w:rsid w:val="00DA2FF5"/>
    <w:rsid w:val="00DA46B1"/>
    <w:rsid w:val="00DA5B67"/>
    <w:rsid w:val="00DA6F7C"/>
    <w:rsid w:val="00DA7885"/>
    <w:rsid w:val="00DB15C0"/>
    <w:rsid w:val="00DB398C"/>
    <w:rsid w:val="00DB4EB8"/>
    <w:rsid w:val="00DB5B05"/>
    <w:rsid w:val="00DB5F3C"/>
    <w:rsid w:val="00DB68A5"/>
    <w:rsid w:val="00DC14A6"/>
    <w:rsid w:val="00DC24B4"/>
    <w:rsid w:val="00DD0B19"/>
    <w:rsid w:val="00DD17C7"/>
    <w:rsid w:val="00DE1BDD"/>
    <w:rsid w:val="00DE3A50"/>
    <w:rsid w:val="00DF2A59"/>
    <w:rsid w:val="00DF5127"/>
    <w:rsid w:val="00E159D6"/>
    <w:rsid w:val="00E20BCC"/>
    <w:rsid w:val="00E223AC"/>
    <w:rsid w:val="00E25998"/>
    <w:rsid w:val="00E260A9"/>
    <w:rsid w:val="00E27A97"/>
    <w:rsid w:val="00E31102"/>
    <w:rsid w:val="00E32252"/>
    <w:rsid w:val="00E412A6"/>
    <w:rsid w:val="00E5524A"/>
    <w:rsid w:val="00E5600F"/>
    <w:rsid w:val="00E73F9C"/>
    <w:rsid w:val="00E746C1"/>
    <w:rsid w:val="00E7658B"/>
    <w:rsid w:val="00E76955"/>
    <w:rsid w:val="00E77BD4"/>
    <w:rsid w:val="00E81134"/>
    <w:rsid w:val="00E82962"/>
    <w:rsid w:val="00E9221E"/>
    <w:rsid w:val="00EA19B8"/>
    <w:rsid w:val="00EA1BCE"/>
    <w:rsid w:val="00EB2C00"/>
    <w:rsid w:val="00EB6BFE"/>
    <w:rsid w:val="00EC2A1B"/>
    <w:rsid w:val="00EC3B05"/>
    <w:rsid w:val="00ED0F3F"/>
    <w:rsid w:val="00ED758F"/>
    <w:rsid w:val="00EE68EF"/>
    <w:rsid w:val="00F00289"/>
    <w:rsid w:val="00F01A29"/>
    <w:rsid w:val="00F10426"/>
    <w:rsid w:val="00F1146C"/>
    <w:rsid w:val="00F21F5D"/>
    <w:rsid w:val="00F2430B"/>
    <w:rsid w:val="00F2611F"/>
    <w:rsid w:val="00F36540"/>
    <w:rsid w:val="00F505DE"/>
    <w:rsid w:val="00F52636"/>
    <w:rsid w:val="00F6594F"/>
    <w:rsid w:val="00F72A54"/>
    <w:rsid w:val="00F73451"/>
    <w:rsid w:val="00F77D2D"/>
    <w:rsid w:val="00F85E69"/>
    <w:rsid w:val="00F87DD9"/>
    <w:rsid w:val="00F904A8"/>
    <w:rsid w:val="00F91485"/>
    <w:rsid w:val="00F95601"/>
    <w:rsid w:val="00F975A6"/>
    <w:rsid w:val="00FB126F"/>
    <w:rsid w:val="00FB6082"/>
    <w:rsid w:val="00FB6B26"/>
    <w:rsid w:val="00FB7CDC"/>
    <w:rsid w:val="00FC23A8"/>
    <w:rsid w:val="00FD1ED4"/>
    <w:rsid w:val="00FD2D00"/>
    <w:rsid w:val="00FE05E3"/>
    <w:rsid w:val="00FE2CC2"/>
    <w:rsid w:val="00FE3AD7"/>
    <w:rsid w:val="00FE6168"/>
    <w:rsid w:val="00FF6092"/>
    <w:rsid w:val="00FF6453"/>
    <w:rsid w:val="0552A2F4"/>
    <w:rsid w:val="05FDD236"/>
    <w:rsid w:val="0A25C626"/>
    <w:rsid w:val="0A7243F5"/>
    <w:rsid w:val="0B7FCF7D"/>
    <w:rsid w:val="0B903C56"/>
    <w:rsid w:val="0BEB1250"/>
    <w:rsid w:val="0F635C5E"/>
    <w:rsid w:val="1200244D"/>
    <w:rsid w:val="173E0CF2"/>
    <w:rsid w:val="1965C7E0"/>
    <w:rsid w:val="1BFA7E23"/>
    <w:rsid w:val="203A86C6"/>
    <w:rsid w:val="2072BECB"/>
    <w:rsid w:val="2086873C"/>
    <w:rsid w:val="22796EB8"/>
    <w:rsid w:val="22B47948"/>
    <w:rsid w:val="23412CD1"/>
    <w:rsid w:val="23D6F223"/>
    <w:rsid w:val="23E1866C"/>
    <w:rsid w:val="24BA8B66"/>
    <w:rsid w:val="272E2373"/>
    <w:rsid w:val="2EEC996F"/>
    <w:rsid w:val="313050A8"/>
    <w:rsid w:val="313131EF"/>
    <w:rsid w:val="32621132"/>
    <w:rsid w:val="345DC2D1"/>
    <w:rsid w:val="362D2950"/>
    <w:rsid w:val="3945F313"/>
    <w:rsid w:val="3C266540"/>
    <w:rsid w:val="3E75C19D"/>
    <w:rsid w:val="3FB8D627"/>
    <w:rsid w:val="413C3EE5"/>
    <w:rsid w:val="415E302C"/>
    <w:rsid w:val="427423FD"/>
    <w:rsid w:val="428100BF"/>
    <w:rsid w:val="49EE9437"/>
    <w:rsid w:val="4A15B421"/>
    <w:rsid w:val="4C6BEA90"/>
    <w:rsid w:val="5049C719"/>
    <w:rsid w:val="512B6EDB"/>
    <w:rsid w:val="5414C97C"/>
    <w:rsid w:val="54ADFF29"/>
    <w:rsid w:val="55EEB79F"/>
    <w:rsid w:val="56C91B12"/>
    <w:rsid w:val="5761FC1F"/>
    <w:rsid w:val="57F9A61D"/>
    <w:rsid w:val="59E36048"/>
    <w:rsid w:val="5D6FFE33"/>
    <w:rsid w:val="612E377D"/>
    <w:rsid w:val="65094BCA"/>
    <w:rsid w:val="674F2F73"/>
    <w:rsid w:val="6846FD42"/>
    <w:rsid w:val="69549803"/>
    <w:rsid w:val="695C3035"/>
    <w:rsid w:val="69C560F4"/>
    <w:rsid w:val="6BF8014A"/>
    <w:rsid w:val="6E143C09"/>
    <w:rsid w:val="706A64E5"/>
    <w:rsid w:val="711E1503"/>
    <w:rsid w:val="7207934E"/>
    <w:rsid w:val="730FBE60"/>
    <w:rsid w:val="73368AAD"/>
    <w:rsid w:val="74B530A3"/>
    <w:rsid w:val="75AB6625"/>
    <w:rsid w:val="7769635B"/>
    <w:rsid w:val="7A1CCF91"/>
    <w:rsid w:val="7C0C9C12"/>
    <w:rsid w:val="7D00A0EE"/>
    <w:rsid w:val="7D11899B"/>
    <w:rsid w:val="7D1DBC99"/>
    <w:rsid w:val="7FCCF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6C5738"/>
  <w15:chartTrackingRefBased/>
  <w15:docId w15:val="{2F7A188A-6E0E-4851-8FE2-F4C8E2F56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3386"/>
    <w:pPr>
      <w:spacing w:after="160" w:line="259" w:lineRule="auto"/>
      <w:jc w:val="both"/>
    </w:pPr>
    <w:rPr>
      <w:sz w:val="24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73386"/>
    <w:pPr>
      <w:keepNext/>
      <w:keepLines/>
      <w:spacing w:before="40" w:after="0"/>
      <w:outlineLvl w:val="1"/>
    </w:pPr>
    <w:rPr>
      <w:rFonts w:eastAsia="Times New Roman"/>
      <w:b/>
      <w:color w:val="C00000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rsid w:val="00173386"/>
    <w:rPr>
      <w:rFonts w:ascii="Calibri" w:eastAsia="Times New Roman" w:hAnsi="Calibri" w:cs="Times New Roman"/>
      <w:b/>
      <w:color w:val="C00000"/>
      <w:sz w:val="26"/>
      <w:szCs w:val="26"/>
    </w:rPr>
  </w:style>
  <w:style w:type="paragraph" w:styleId="Paragrafoelenco">
    <w:name w:val="List Paragraph"/>
    <w:aliases w:val="Elenco_2,Question"/>
    <w:basedOn w:val="Normale"/>
    <w:link w:val="ParagrafoelencoCarattere"/>
    <w:uiPriority w:val="1"/>
    <w:qFormat/>
    <w:rsid w:val="00173386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qFormat/>
    <w:rsid w:val="00173386"/>
    <w:pPr>
      <w:tabs>
        <w:tab w:val="left" w:pos="567"/>
      </w:tabs>
      <w:spacing w:after="0" w:line="240" w:lineRule="auto"/>
      <w:ind w:left="567" w:hanging="425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rsid w:val="00173386"/>
    <w:rPr>
      <w:rFonts w:ascii="Calibri" w:hAnsi="Calibri"/>
      <w:sz w:val="20"/>
      <w:szCs w:val="20"/>
    </w:rPr>
  </w:style>
  <w:style w:type="character" w:styleId="Rimandonotaapidipagina">
    <w:name w:val="footnote reference"/>
    <w:aliases w:val="Footnote symbol,Rimando nota a piè di pagina1,footnote sign,BVI fnr,Voetnootverwijzing,Nota a piè di pagina"/>
    <w:unhideWhenUsed/>
    <w:rsid w:val="00173386"/>
    <w:rPr>
      <w:vertAlign w:val="superscript"/>
    </w:rPr>
  </w:style>
  <w:style w:type="character" w:customStyle="1" w:styleId="ParagrafoelencoCarattere">
    <w:name w:val="Paragrafo elenco Carattere"/>
    <w:aliases w:val="Elenco_2 Carattere,Question Carattere"/>
    <w:link w:val="Paragrafoelenco"/>
    <w:uiPriority w:val="99"/>
    <w:rsid w:val="00173386"/>
    <w:rPr>
      <w:rFonts w:ascii="Calibri" w:hAnsi="Calibri"/>
      <w:sz w:val="24"/>
    </w:rPr>
  </w:style>
  <w:style w:type="paragraph" w:styleId="Intestazione">
    <w:name w:val="header"/>
    <w:basedOn w:val="Normale"/>
    <w:link w:val="IntestazioneCarattere"/>
    <w:unhideWhenUsed/>
    <w:rsid w:val="005E56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rsid w:val="005E56AB"/>
    <w:rPr>
      <w:rFonts w:ascii="Calibri" w:hAnsi="Calibri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5E56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rsid w:val="005E56AB"/>
    <w:rPr>
      <w:rFonts w:ascii="Calibri" w:hAnsi="Calibri"/>
      <w:sz w:val="24"/>
    </w:rPr>
  </w:style>
  <w:style w:type="paragraph" w:customStyle="1" w:styleId="Blockquote">
    <w:name w:val="Blockquote"/>
    <w:basedOn w:val="Normale"/>
    <w:rsid w:val="00275002"/>
    <w:pPr>
      <w:spacing w:before="100" w:after="100" w:line="240" w:lineRule="auto"/>
      <w:ind w:left="360" w:right="360"/>
      <w:jc w:val="left"/>
    </w:pPr>
    <w:rPr>
      <w:rFonts w:ascii="Times New Roman" w:eastAsia="Times New Roman" w:hAnsi="Times New Roman"/>
      <w:szCs w:val="24"/>
      <w:lang w:eastAsia="it-IT"/>
    </w:rPr>
  </w:style>
  <w:style w:type="character" w:customStyle="1" w:styleId="Enfasigrassetto1">
    <w:name w:val="Enfasi (grassetto)1"/>
    <w:rsid w:val="00275002"/>
    <w:rPr>
      <w:b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1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B197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D64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Enfasicorsivo">
    <w:name w:val="Emphasis"/>
    <w:basedOn w:val="Carpredefinitoparagrafo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9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643E52585E2024DB73590DF389D8F64" ma:contentTypeVersion="4" ma:contentTypeDescription="Creare un nuovo documento." ma:contentTypeScope="" ma:versionID="ae27a3a30241434807ee14fcc8c0cd3c">
  <xsd:schema xmlns:xsd="http://www.w3.org/2001/XMLSchema" xmlns:xs="http://www.w3.org/2001/XMLSchema" xmlns:p="http://schemas.microsoft.com/office/2006/metadata/properties" xmlns:ns2="0986dd84-db04-46f6-8923-69c17b9de3a1" targetNamespace="http://schemas.microsoft.com/office/2006/metadata/properties" ma:root="true" ma:fieldsID="17c287f17c5e420c62648fea27d0b5bc" ns2:_="">
    <xsd:import namespace="0986dd84-db04-46f6-8923-69c17b9de3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86dd84-db04-46f6-8923-69c17b9de3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95AD9-41F7-41A5-8294-9EE8EACC2F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9A9575-D4A5-4896-AAA1-28C4B00D2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86dd84-db04-46f6-8923-69c17b9de3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4B5795-C38F-4BC2-ABF1-BFB9165272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447FD6-83A4-45C2-A586-D276A2FDB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1361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Campania</Company>
  <LinksUpToDate>false</LinksUpToDate>
  <CharactersWithSpaces>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Carmine Racioppi</dc:creator>
  <cp:keywords/>
  <cp:lastModifiedBy>dora mazzeo</cp:lastModifiedBy>
  <cp:revision>3</cp:revision>
  <cp:lastPrinted>2023-09-14T16:28:00Z</cp:lastPrinted>
  <dcterms:created xsi:type="dcterms:W3CDTF">2024-07-23T14:34:00Z</dcterms:created>
  <dcterms:modified xsi:type="dcterms:W3CDTF">2024-07-23T14:34:00Z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0x0101001643E52585E2024DB73590DF389D8F64</vt:lpwstr>
  </property>
</Properties>
</file>