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5FE6" w14:textId="757622B6" w:rsidR="000D325E" w:rsidRDefault="000D325E" w:rsidP="000D325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DE3692">
        <w:rPr>
          <w:rFonts w:ascii="Calibri" w:hAnsi="Calibri" w:cs="Calibri"/>
          <w:sz w:val="28"/>
          <w:szCs w:val="28"/>
        </w:rPr>
        <w:t>C</w:t>
      </w:r>
      <w:r w:rsidR="00CF4FD5">
        <w:rPr>
          <w:rFonts w:ascii="Calibri" w:hAnsi="Calibri" w:cs="Calibri"/>
          <w:sz w:val="28"/>
          <w:szCs w:val="28"/>
        </w:rPr>
        <w:t>.</w:t>
      </w:r>
      <w:r w:rsidR="000F4C3B">
        <w:rPr>
          <w:rFonts w:ascii="Calibri" w:hAnsi="Calibri" w:cs="Calibri"/>
          <w:sz w:val="28"/>
          <w:szCs w:val="28"/>
        </w:rPr>
        <w:t>5</w:t>
      </w:r>
      <w:r>
        <w:rPr>
          <w:rFonts w:ascii="Calibri" w:hAnsi="Calibri" w:cs="Calibri"/>
          <w:sz w:val="28"/>
          <w:szCs w:val="28"/>
        </w:rPr>
        <w:t xml:space="preserve"> – </w:t>
      </w:r>
      <w:r w:rsidR="000F4C3B">
        <w:rPr>
          <w:rFonts w:ascii="Calibri" w:hAnsi="Calibri" w:cs="Calibri"/>
          <w:sz w:val="28"/>
          <w:szCs w:val="28"/>
        </w:rPr>
        <w:t xml:space="preserve">Conferimento di </w:t>
      </w:r>
      <w:r w:rsidR="009A7E93">
        <w:rPr>
          <w:rFonts w:ascii="Calibri" w:hAnsi="Calibri" w:cs="Calibri"/>
          <w:sz w:val="28"/>
          <w:szCs w:val="28"/>
        </w:rPr>
        <w:t>c</w:t>
      </w:r>
      <w:r w:rsidR="000F4C3B">
        <w:rPr>
          <w:rFonts w:ascii="Calibri" w:hAnsi="Calibri" w:cs="Calibri"/>
          <w:sz w:val="28"/>
          <w:szCs w:val="28"/>
        </w:rPr>
        <w:t>oncessione alla coltivazione di giacimenti minerari di interesse locale</w:t>
      </w:r>
      <w:r w:rsidR="00661B08">
        <w:rPr>
          <w:rFonts w:ascii="Calibri" w:hAnsi="Calibri" w:cs="Calibri"/>
          <w:sz w:val="28"/>
          <w:szCs w:val="28"/>
        </w:rPr>
        <w:t>.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0D325E" w14:paraId="396511FF" w14:textId="77777777" w:rsidTr="002F4342">
        <w:tc>
          <w:tcPr>
            <w:tcW w:w="397" w:type="dxa"/>
          </w:tcPr>
          <w:p w14:paraId="689DE0D3" w14:textId="500B762F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  <w:shd w:val="clear" w:color="auto" w:fill="auto"/>
          </w:tcPr>
          <w:p w14:paraId="62C1C2E9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3E5F5CAE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6B735899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  <w:p w14:paraId="2391A3AB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25409371" w14:textId="41A01F78" w:rsidR="000D325E" w:rsidRPr="00661B08" w:rsidRDefault="000F4C3B" w:rsidP="000D325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F4C3B">
              <w:rPr>
                <w:rFonts w:ascii="Calibri" w:hAnsi="Calibri" w:cs="Calibri"/>
                <w:sz w:val="20"/>
                <w:szCs w:val="20"/>
              </w:rPr>
              <w:t xml:space="preserve">Conferimento di </w:t>
            </w:r>
            <w:r w:rsidR="009A7E93">
              <w:rPr>
                <w:rFonts w:ascii="Calibri" w:hAnsi="Calibri" w:cs="Calibri"/>
                <w:sz w:val="20"/>
                <w:szCs w:val="20"/>
              </w:rPr>
              <w:t>c</w:t>
            </w:r>
            <w:r w:rsidRPr="000F4C3B">
              <w:rPr>
                <w:rFonts w:ascii="Calibri" w:hAnsi="Calibri" w:cs="Calibri"/>
                <w:sz w:val="20"/>
                <w:szCs w:val="20"/>
              </w:rPr>
              <w:t>oncessione alla coltivazione di giacimenti minerari di interesse locale</w:t>
            </w:r>
            <w:r w:rsidR="00661B08" w:rsidRPr="00661B0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0D325E" w14:paraId="1957E5A0" w14:textId="77777777" w:rsidTr="002F4342">
        <w:tc>
          <w:tcPr>
            <w:tcW w:w="397" w:type="dxa"/>
          </w:tcPr>
          <w:p w14:paraId="75702319" w14:textId="7AAF313E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  <w:shd w:val="clear" w:color="auto" w:fill="auto"/>
          </w:tcPr>
          <w:p w14:paraId="2E01206B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7C457D50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10E55B1B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49E4C3CB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68382A4B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  <w:p w14:paraId="4ED7A187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415C9F4B" w14:textId="2833214D" w:rsidR="000D325E" w:rsidRPr="000D325E" w:rsidRDefault="000F4C3B" w:rsidP="000D325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F4C3B">
              <w:rPr>
                <w:rFonts w:ascii="Calibri" w:hAnsi="Calibri" w:cs="Calibri"/>
                <w:sz w:val="20"/>
                <w:szCs w:val="20"/>
              </w:rPr>
              <w:t xml:space="preserve">Conferimento di </w:t>
            </w:r>
            <w:r w:rsidR="009A7E93">
              <w:rPr>
                <w:rFonts w:ascii="Calibri" w:hAnsi="Calibri" w:cs="Calibri"/>
                <w:sz w:val="20"/>
                <w:szCs w:val="20"/>
              </w:rPr>
              <w:t>c</w:t>
            </w:r>
            <w:r w:rsidRPr="000F4C3B">
              <w:rPr>
                <w:rFonts w:ascii="Calibri" w:hAnsi="Calibri" w:cs="Calibri"/>
                <w:sz w:val="20"/>
                <w:szCs w:val="20"/>
              </w:rPr>
              <w:t>oncessione alla coltivazione di giacimenti minerari di interesse locale</w:t>
            </w:r>
            <w:r w:rsidR="00D773C2">
              <w:rPr>
                <w:rFonts w:ascii="Calibri" w:hAnsi="Calibri" w:cs="Calibri"/>
                <w:sz w:val="20"/>
                <w:szCs w:val="20"/>
              </w:rPr>
              <w:t xml:space="preserve"> (RD 1443/1927</w:t>
            </w:r>
            <w:r w:rsidR="009A7E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773C2">
              <w:rPr>
                <w:rFonts w:ascii="Calibri" w:hAnsi="Calibri" w:cs="Calibri"/>
                <w:sz w:val="20"/>
                <w:szCs w:val="20"/>
              </w:rPr>
              <w:t>– Art</w:t>
            </w: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D773C2">
              <w:rPr>
                <w:rFonts w:ascii="Calibri" w:hAnsi="Calibri" w:cs="Calibri"/>
                <w:sz w:val="20"/>
                <w:szCs w:val="20"/>
              </w:rPr>
              <w:t>.</w:t>
            </w:r>
            <w:r w:rsidR="00994B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94B3A" w:rsidRPr="009A7E93">
              <w:rPr>
                <w:rFonts w:ascii="Calibri" w:hAnsi="Calibri" w:cs="Calibri"/>
                <w:sz w:val="20"/>
                <w:szCs w:val="20"/>
              </w:rPr>
              <w:t xml:space="preserve">10 e </w:t>
            </w:r>
            <w:proofErr w:type="spellStart"/>
            <w:r w:rsidR="00994B3A" w:rsidRPr="009A7E93">
              <w:rPr>
                <w:rFonts w:ascii="Calibri" w:hAnsi="Calibri" w:cs="Calibri"/>
                <w:sz w:val="20"/>
                <w:szCs w:val="20"/>
              </w:rPr>
              <w:t>ss</w:t>
            </w:r>
            <w:proofErr w:type="spellEnd"/>
            <w:r w:rsidR="00EC7E1E" w:rsidRPr="009A7E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8046E">
              <w:rPr>
                <w:rFonts w:ascii="Calibri" w:hAnsi="Calibri" w:cs="Calibri"/>
                <w:sz w:val="20"/>
                <w:szCs w:val="20"/>
              </w:rPr>
              <w:t>DPR</w:t>
            </w:r>
            <w:r w:rsidR="00D773C2">
              <w:rPr>
                <w:rFonts w:ascii="Calibri" w:hAnsi="Calibri" w:cs="Calibri"/>
                <w:sz w:val="20"/>
                <w:szCs w:val="20"/>
              </w:rPr>
              <w:t xml:space="preserve"> 382/94</w:t>
            </w:r>
            <w:r w:rsidR="00721E1B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9A7E93" w14:paraId="71A22ACE" w14:textId="77777777" w:rsidTr="002F4342">
        <w:tc>
          <w:tcPr>
            <w:tcW w:w="397" w:type="dxa"/>
          </w:tcPr>
          <w:p w14:paraId="5C10FBBF" w14:textId="28CA4FA3" w:rsidR="009A7E93" w:rsidRPr="000D325E" w:rsidRDefault="009A7E93" w:rsidP="009A7E93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  <w:shd w:val="clear" w:color="auto" w:fill="auto"/>
          </w:tcPr>
          <w:p w14:paraId="745DF3AF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535A67C0" w14:textId="77777777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4E4B0F3C" w14:textId="77777777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  <w:p w14:paraId="365142F7" w14:textId="77777777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6511BB4B" w14:textId="77777777" w:rsidR="009A7E93" w:rsidRPr="00494D3C" w:rsidRDefault="009A7E93" w:rsidP="009A7E93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744B0D33" w14:textId="77777777" w:rsidR="009A7E93" w:rsidRPr="00494D3C" w:rsidRDefault="009A7E93" w:rsidP="009A7E93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7E465F60" w:rsidR="009A7E93" w:rsidRPr="000D325E" w:rsidRDefault="009A7E93" w:rsidP="009A7E93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9A7E93" w14:paraId="2EC17BD1" w14:textId="77777777" w:rsidTr="002F4342">
        <w:tc>
          <w:tcPr>
            <w:tcW w:w="397" w:type="dxa"/>
          </w:tcPr>
          <w:p w14:paraId="75510563" w14:textId="0701DB00" w:rsidR="009A7E93" w:rsidRPr="000D325E" w:rsidRDefault="009A7E93" w:rsidP="009A7E93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  <w:shd w:val="clear" w:color="auto" w:fill="auto"/>
          </w:tcPr>
          <w:p w14:paraId="6D3B4A91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6A88607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5160C9A0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25" w:type="dxa"/>
            <w:shd w:val="clear" w:color="auto" w:fill="auto"/>
          </w:tcPr>
          <w:p w14:paraId="5C4DC668" w14:textId="6CC5DDD5" w:rsidR="009A7E93" w:rsidRPr="000D325E" w:rsidRDefault="009A7E93" w:rsidP="009A7E93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Avv. Maria Gabriella Cusano – tel. 081-7969189 mariagabriella.cusano@regione.campania.it</w:t>
            </w:r>
          </w:p>
        </w:tc>
      </w:tr>
      <w:tr w:rsidR="009A7E93" w14:paraId="4BE10454" w14:textId="77777777" w:rsidTr="002F4342">
        <w:tc>
          <w:tcPr>
            <w:tcW w:w="397" w:type="dxa"/>
          </w:tcPr>
          <w:p w14:paraId="4FB7DA51" w14:textId="4A1C59EF" w:rsidR="009A7E93" w:rsidRPr="000D325E" w:rsidRDefault="009A7E93" w:rsidP="009A7E93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  <w:shd w:val="clear" w:color="auto" w:fill="auto"/>
          </w:tcPr>
          <w:p w14:paraId="3CB2F240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38046594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1BB9C0ED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  <w:p w14:paraId="212DB880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02C0568E" w14:textId="77777777" w:rsidR="009A7E93" w:rsidRDefault="009A7E93" w:rsidP="009A7E93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27C52D86" w14:textId="77777777" w:rsidR="009A7E93" w:rsidRDefault="009A7E93" w:rsidP="009A7E93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52704067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6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0D325E" w14:paraId="67A2753F" w14:textId="77777777" w:rsidTr="002F4342">
        <w:tc>
          <w:tcPr>
            <w:tcW w:w="397" w:type="dxa"/>
          </w:tcPr>
          <w:p w14:paraId="126FF7D7" w14:textId="44D7C433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  <w:shd w:val="clear" w:color="auto" w:fill="auto"/>
          </w:tcPr>
          <w:p w14:paraId="248EB31E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117A5088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1C702196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14C54977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  <w:p w14:paraId="61A18ED0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025" w:type="dxa"/>
            <w:shd w:val="clear" w:color="auto" w:fill="auto"/>
          </w:tcPr>
          <w:p w14:paraId="0DF0BD7F" w14:textId="3EA5CE0D" w:rsidR="000D325E" w:rsidRPr="000D325E" w:rsidRDefault="0048046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RD 1443/1927 – Artt. </w:t>
            </w:r>
            <w:r w:rsidR="009A7E93">
              <w:rPr>
                <w:rFonts w:ascii="Calibri" w:hAnsi="Calibri" w:cs="Calibri"/>
                <w:sz w:val="20"/>
                <w:szCs w:val="20"/>
              </w:rPr>
              <w:t>1</w:t>
            </w:r>
            <w:r w:rsidR="00D84703" w:rsidRPr="009A7E93">
              <w:rPr>
                <w:rFonts w:ascii="Calibri" w:hAnsi="Calibri" w:cs="Calibri"/>
                <w:sz w:val="20"/>
                <w:szCs w:val="20"/>
              </w:rPr>
              <w:t xml:space="preserve">0 e </w:t>
            </w:r>
            <w:proofErr w:type="spellStart"/>
            <w:r w:rsidR="00D84703" w:rsidRPr="009A7E93">
              <w:rPr>
                <w:rFonts w:ascii="Calibri" w:hAnsi="Calibri" w:cs="Calibri"/>
                <w:sz w:val="20"/>
                <w:szCs w:val="20"/>
              </w:rPr>
              <w:t>ss</w:t>
            </w:r>
            <w:proofErr w:type="spellEnd"/>
            <w:r w:rsidR="00D84703" w:rsidRPr="009A7E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DPR 382/94</w:t>
            </w:r>
          </w:p>
        </w:tc>
      </w:tr>
      <w:tr w:rsidR="000D325E" w14:paraId="3E34CA48" w14:textId="77777777" w:rsidTr="002F4342">
        <w:trPr>
          <w:trHeight w:val="1059"/>
        </w:trPr>
        <w:tc>
          <w:tcPr>
            <w:tcW w:w="397" w:type="dxa"/>
          </w:tcPr>
          <w:p w14:paraId="5E78CFFF" w14:textId="105454F9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  <w:shd w:val="clear" w:color="auto" w:fill="auto"/>
          </w:tcPr>
          <w:p w14:paraId="0E4C926D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2A9A1B64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7519A337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739777A7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  <w:p w14:paraId="59FE0DDE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025" w:type="dxa"/>
            <w:shd w:val="clear" w:color="auto" w:fill="auto"/>
          </w:tcPr>
          <w:p w14:paraId="0266D638" w14:textId="14D6397B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0D325E" w14:paraId="6A0875D8" w14:textId="77777777" w:rsidTr="002F4342">
        <w:trPr>
          <w:trHeight w:val="1059"/>
        </w:trPr>
        <w:tc>
          <w:tcPr>
            <w:tcW w:w="397" w:type="dxa"/>
          </w:tcPr>
          <w:p w14:paraId="0A40FEE2" w14:textId="22457415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  <w:shd w:val="clear" w:color="auto" w:fill="auto"/>
          </w:tcPr>
          <w:p w14:paraId="5D831049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0814A560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1B191A16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  <w:p w14:paraId="4F0AEF05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71808202" w14:textId="0ECA3FD3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A7E93" w14:paraId="2F221697" w14:textId="77777777" w:rsidTr="002F4342">
        <w:tc>
          <w:tcPr>
            <w:tcW w:w="397" w:type="dxa"/>
          </w:tcPr>
          <w:p w14:paraId="619DC7B1" w14:textId="530AD76C" w:rsidR="009A7E93" w:rsidRPr="000D325E" w:rsidRDefault="009A7E93" w:rsidP="009A7E93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  <w:shd w:val="clear" w:color="auto" w:fill="auto"/>
          </w:tcPr>
          <w:p w14:paraId="61F73202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63466685" w14:textId="77777777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lastRenderedPageBreak/>
              <w:t>(Art. 35, comma 1, lettera d) D. Lgs. n. 33/2013</w:t>
            </w:r>
          </w:p>
          <w:p w14:paraId="1ED7D675" w14:textId="77777777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594B0DAF" w14:textId="77777777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2F58E1D8" w14:textId="77777777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7FDCEB30" w14:textId="77777777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  <w:p w14:paraId="2C3E9AB2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78C16A90" w14:textId="5252FDAA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Come previsti dalla normativa statale di riferimento.</w:t>
            </w:r>
          </w:p>
        </w:tc>
      </w:tr>
      <w:tr w:rsidR="009A7E93" w14:paraId="51A97F9B" w14:textId="77777777" w:rsidTr="002F4342">
        <w:tc>
          <w:tcPr>
            <w:tcW w:w="397" w:type="dxa"/>
          </w:tcPr>
          <w:p w14:paraId="49C9777F" w14:textId="13403446" w:rsidR="009A7E93" w:rsidRPr="000D325E" w:rsidRDefault="009A7E93" w:rsidP="009A7E93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  <w:shd w:val="clear" w:color="auto" w:fill="auto"/>
          </w:tcPr>
          <w:p w14:paraId="21221AFA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3471AF7B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0865C02D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  <w:p w14:paraId="2292001E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54DA339B" w14:textId="77777777" w:rsidR="009A7E93" w:rsidRPr="00494D3C" w:rsidRDefault="009A7E93" w:rsidP="009A7E93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51FA9AC6" w14:textId="77777777" w:rsidR="009A7E93" w:rsidRDefault="009A7E93" w:rsidP="009A7E93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16107320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9A7E93" w14:paraId="5FE74A53" w14:textId="77777777" w:rsidTr="002F4342">
        <w:tc>
          <w:tcPr>
            <w:tcW w:w="397" w:type="dxa"/>
          </w:tcPr>
          <w:p w14:paraId="6E912BFB" w14:textId="473C5F6A" w:rsidR="009A7E93" w:rsidRPr="000D325E" w:rsidRDefault="009A7E93" w:rsidP="009A7E93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4932" w:type="dxa"/>
            <w:shd w:val="clear" w:color="auto" w:fill="auto"/>
          </w:tcPr>
          <w:p w14:paraId="72253335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182A5FF5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  <w:p w14:paraId="43033100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6C7BAEA1" w14:textId="511C6254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0D325E" w14:paraId="6E630684" w14:textId="77777777" w:rsidTr="002F4342">
        <w:tc>
          <w:tcPr>
            <w:tcW w:w="397" w:type="dxa"/>
          </w:tcPr>
          <w:p w14:paraId="471B4B76" w14:textId="3B249FA2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  <w:shd w:val="clear" w:color="auto" w:fill="auto"/>
          </w:tcPr>
          <w:p w14:paraId="070CCECA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165D30F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0A5E985B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6A078D7C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  <w:p w14:paraId="4085459F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53CCAF04" w14:textId="28C1B49F" w:rsidR="000D325E" w:rsidRPr="000D325E" w:rsidRDefault="0048046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</w:t>
            </w:r>
            <w:r w:rsidR="000D325E" w:rsidRPr="000D325E">
              <w:rPr>
                <w:rFonts w:ascii="Calibri" w:hAnsi="Calibri" w:cs="Calibri"/>
                <w:sz w:val="20"/>
                <w:szCs w:val="20"/>
              </w:rPr>
              <w:t xml:space="preserve"> gg. - Art. </w:t>
            </w:r>
            <w:r>
              <w:rPr>
                <w:rFonts w:ascii="Calibri" w:hAnsi="Calibri" w:cs="Calibri"/>
                <w:sz w:val="20"/>
                <w:szCs w:val="20"/>
              </w:rPr>
              <w:t>15</w:t>
            </w:r>
            <w:r w:rsidR="000D325E" w:rsidRPr="000D325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627A2">
              <w:rPr>
                <w:rFonts w:ascii="Calibri" w:hAnsi="Calibri" w:cs="Calibri"/>
                <w:sz w:val="20"/>
                <w:szCs w:val="20"/>
              </w:rPr>
              <w:t>DPR 382/94</w:t>
            </w:r>
          </w:p>
        </w:tc>
      </w:tr>
      <w:tr w:rsidR="000D325E" w14:paraId="6971AD66" w14:textId="77777777" w:rsidTr="002F4342">
        <w:tc>
          <w:tcPr>
            <w:tcW w:w="397" w:type="dxa"/>
          </w:tcPr>
          <w:p w14:paraId="67FDDC87" w14:textId="4BAD0461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  <w:shd w:val="clear" w:color="auto" w:fill="auto"/>
          </w:tcPr>
          <w:p w14:paraId="478DDD25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2869C177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  <w:p w14:paraId="0FBD8EEE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7620F55B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D325E" w14:paraId="47C6EC18" w14:textId="77777777" w:rsidTr="002F4342">
        <w:tc>
          <w:tcPr>
            <w:tcW w:w="397" w:type="dxa"/>
          </w:tcPr>
          <w:p w14:paraId="4916204F" w14:textId="4C9B6F6A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  <w:shd w:val="clear" w:color="auto" w:fill="auto"/>
          </w:tcPr>
          <w:p w14:paraId="020E16FE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7194CDCF" w14:textId="77777777" w:rsidR="000D325E" w:rsidRPr="000D325E" w:rsidRDefault="000D325E" w:rsidP="000D325E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74A87F9A" w14:textId="77777777" w:rsidR="000D325E" w:rsidRPr="000D325E" w:rsidRDefault="000D325E" w:rsidP="000D325E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7F341C05" w14:textId="77777777" w:rsidR="000D325E" w:rsidRPr="000D325E" w:rsidRDefault="000D325E" w:rsidP="000D325E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D23ED5F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  <w:p w14:paraId="324CCCE1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475CA230" w14:textId="48F50DE0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A7E93" w14:paraId="3ACC6A3C" w14:textId="77777777" w:rsidTr="002F4342">
        <w:tc>
          <w:tcPr>
            <w:tcW w:w="397" w:type="dxa"/>
          </w:tcPr>
          <w:p w14:paraId="355C3AB2" w14:textId="445976A0" w:rsidR="009A7E93" w:rsidRPr="000D325E" w:rsidRDefault="009A7E93" w:rsidP="009A7E93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  <w:shd w:val="clear" w:color="auto" w:fill="auto"/>
          </w:tcPr>
          <w:p w14:paraId="3728AD52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2E8DEA6C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  <w:p w14:paraId="0F819D3F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7A7A2438" w14:textId="7EC2CF3E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</w:t>
            </w:r>
          </w:p>
        </w:tc>
      </w:tr>
      <w:tr w:rsidR="009A7E93" w14:paraId="67FD307D" w14:textId="77777777" w:rsidTr="002F4342">
        <w:tc>
          <w:tcPr>
            <w:tcW w:w="397" w:type="dxa"/>
          </w:tcPr>
          <w:p w14:paraId="4F145D3B" w14:textId="74D7E678" w:rsidR="009A7E93" w:rsidRPr="000D325E" w:rsidRDefault="009A7E93" w:rsidP="009A7E93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  <w:shd w:val="clear" w:color="auto" w:fill="auto"/>
          </w:tcPr>
          <w:p w14:paraId="19B18FCB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4BE61E82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  <w:p w14:paraId="6B425D84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6C0A737B" w14:textId="09CED3DF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9A7E93" w14:paraId="236D939C" w14:textId="77777777" w:rsidTr="002F4342">
        <w:tc>
          <w:tcPr>
            <w:tcW w:w="397" w:type="dxa"/>
          </w:tcPr>
          <w:p w14:paraId="773A2085" w14:textId="232816C0" w:rsidR="009A7E93" w:rsidRPr="000D325E" w:rsidRDefault="009A7E93" w:rsidP="009A7E93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  <w:shd w:val="clear" w:color="auto" w:fill="auto"/>
          </w:tcPr>
          <w:p w14:paraId="53FD8C6E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 xml:space="preserve">LINK DI ACCESSO AL SERVIZIO ON LINE O I TEMPI PREVISTI </w:t>
            </w:r>
            <w:r w:rsidRPr="000D325E">
              <w:rPr>
                <w:rFonts w:ascii="Calibri" w:hAnsi="Calibri" w:cs="Calibri"/>
                <w:sz w:val="20"/>
                <w:szCs w:val="20"/>
              </w:rPr>
              <w:lastRenderedPageBreak/>
              <w:t>PER LA SUA ATTIVAZIONE</w:t>
            </w:r>
          </w:p>
          <w:p w14:paraId="41013925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  <w:p w14:paraId="02B11F67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600E660B" w14:textId="77777777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A7E93" w14:paraId="6F4B4C75" w14:textId="77777777" w:rsidTr="002F4342">
        <w:tc>
          <w:tcPr>
            <w:tcW w:w="397" w:type="dxa"/>
          </w:tcPr>
          <w:p w14:paraId="3DC48976" w14:textId="2170891E" w:rsidR="009A7E93" w:rsidRPr="000D325E" w:rsidRDefault="009A7E93" w:rsidP="009A7E93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  <w:shd w:val="clear" w:color="auto" w:fill="auto"/>
          </w:tcPr>
          <w:p w14:paraId="75491079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0F09E43A" w14:textId="77777777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098538B3" w14:textId="77777777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  <w:p w14:paraId="1509D234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34D1CA51" w14:textId="28731C12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Modalità: versamento sul c/c postale n. 21965181 intestato a Regione Campania – Servizio Tesoreria – Napoli, indicando il codice tariffa 1545 e 1546.</w:t>
            </w:r>
          </w:p>
        </w:tc>
      </w:tr>
      <w:tr w:rsidR="009A7E93" w14:paraId="738CB130" w14:textId="77777777" w:rsidTr="002F4342">
        <w:tc>
          <w:tcPr>
            <w:tcW w:w="397" w:type="dxa"/>
          </w:tcPr>
          <w:p w14:paraId="36C105D6" w14:textId="732E2293" w:rsidR="009A7E93" w:rsidRPr="000D325E" w:rsidRDefault="009A7E93" w:rsidP="009A7E93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  <w:shd w:val="clear" w:color="auto" w:fill="auto"/>
          </w:tcPr>
          <w:p w14:paraId="4BF156BD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NOMINATIVO</w:t>
            </w: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04997BE3" w14:textId="77777777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  <w:p w14:paraId="2944B17D" w14:textId="77777777" w:rsidR="009A7E93" w:rsidRPr="000D325E" w:rsidRDefault="009A7E93" w:rsidP="009A7E9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5F12245E" w14:textId="77777777" w:rsidR="009A7E93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560A16CB" w14:textId="77777777" w:rsidR="009A7E93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5C19521F" w14:textId="77777777" w:rsidR="009A7E93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8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52704A13" w:rsidR="009A7E93" w:rsidRPr="000D325E" w:rsidRDefault="009A7E93" w:rsidP="009A7E93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0D325E" w14:paraId="6EDA5BD7" w14:textId="77777777" w:rsidTr="002F4342">
        <w:tc>
          <w:tcPr>
            <w:tcW w:w="397" w:type="dxa"/>
          </w:tcPr>
          <w:p w14:paraId="77767F16" w14:textId="49462FCC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  <w:shd w:val="clear" w:color="auto" w:fill="auto"/>
          </w:tcPr>
          <w:p w14:paraId="24A49295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58982011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  <w:p w14:paraId="51ACFFC8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74DD74E5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D325E"/>
    <w:rsid w:val="000F4C3B"/>
    <w:rsid w:val="001627A2"/>
    <w:rsid w:val="002021A2"/>
    <w:rsid w:val="00226FCE"/>
    <w:rsid w:val="00227A84"/>
    <w:rsid w:val="00257135"/>
    <w:rsid w:val="002F0FAA"/>
    <w:rsid w:val="002F579E"/>
    <w:rsid w:val="0048046E"/>
    <w:rsid w:val="00494D3C"/>
    <w:rsid w:val="00502FC0"/>
    <w:rsid w:val="00545E10"/>
    <w:rsid w:val="005C5167"/>
    <w:rsid w:val="00661B08"/>
    <w:rsid w:val="0070522E"/>
    <w:rsid w:val="00714917"/>
    <w:rsid w:val="00721E1B"/>
    <w:rsid w:val="0088154F"/>
    <w:rsid w:val="00887BC1"/>
    <w:rsid w:val="008C0D36"/>
    <w:rsid w:val="00994B3A"/>
    <w:rsid w:val="009A7E93"/>
    <w:rsid w:val="00A51394"/>
    <w:rsid w:val="00AA59A4"/>
    <w:rsid w:val="00B60ABA"/>
    <w:rsid w:val="00CF4FD5"/>
    <w:rsid w:val="00D00759"/>
    <w:rsid w:val="00D773C2"/>
    <w:rsid w:val="00D84703"/>
    <w:rsid w:val="00DD67C7"/>
    <w:rsid w:val="00DE3692"/>
    <w:rsid w:val="00E74C44"/>
    <w:rsid w:val="00EC7E1E"/>
    <w:rsid w:val="00EC7FE0"/>
    <w:rsid w:val="00F935FA"/>
    <w:rsid w:val="00F97884"/>
    <w:rsid w:val="00FA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501800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ff.501891@pec.regione.campania.it" TargetMode="Externa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</cp:revision>
  <dcterms:created xsi:type="dcterms:W3CDTF">2022-08-30T11:24:00Z</dcterms:created>
  <dcterms:modified xsi:type="dcterms:W3CDTF">2022-08-30T11:28:00Z</dcterms:modified>
</cp:coreProperties>
</file>