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5EA212D6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DE3692">
        <w:rPr>
          <w:rFonts w:ascii="Calibri" w:hAnsi="Calibri" w:cs="Calibri"/>
          <w:sz w:val="28"/>
          <w:szCs w:val="28"/>
        </w:rPr>
        <w:t>C</w:t>
      </w:r>
      <w:r w:rsidR="00CF4FD5">
        <w:rPr>
          <w:rFonts w:ascii="Calibri" w:hAnsi="Calibri" w:cs="Calibri"/>
          <w:sz w:val="28"/>
          <w:szCs w:val="28"/>
        </w:rPr>
        <w:t>.</w:t>
      </w:r>
      <w:r w:rsidR="00721E1B">
        <w:rPr>
          <w:rFonts w:ascii="Calibri" w:hAnsi="Calibri" w:cs="Calibri"/>
          <w:sz w:val="28"/>
          <w:szCs w:val="28"/>
        </w:rPr>
        <w:t>4</w:t>
      </w:r>
      <w:r>
        <w:rPr>
          <w:rFonts w:ascii="Calibri" w:hAnsi="Calibri" w:cs="Calibri"/>
          <w:sz w:val="28"/>
          <w:szCs w:val="28"/>
        </w:rPr>
        <w:t xml:space="preserve"> – </w:t>
      </w:r>
      <w:r w:rsidR="00721E1B">
        <w:rPr>
          <w:rFonts w:ascii="Calibri" w:hAnsi="Calibri" w:cs="Calibri"/>
          <w:sz w:val="28"/>
          <w:szCs w:val="28"/>
        </w:rPr>
        <w:t xml:space="preserve">Decadenza </w:t>
      </w:r>
      <w:r w:rsidR="004B2A20">
        <w:rPr>
          <w:rFonts w:ascii="Calibri" w:hAnsi="Calibri" w:cs="Calibri"/>
          <w:sz w:val="28"/>
          <w:szCs w:val="28"/>
        </w:rPr>
        <w:t>t</w:t>
      </w:r>
      <w:r w:rsidR="00721E1B">
        <w:rPr>
          <w:rFonts w:ascii="Calibri" w:hAnsi="Calibri" w:cs="Calibri"/>
          <w:sz w:val="28"/>
          <w:szCs w:val="28"/>
        </w:rPr>
        <w:t>itolare del permesso di ricerca di sostanze minerali</w:t>
      </w:r>
      <w:r w:rsidR="00661B08">
        <w:rPr>
          <w:rFonts w:ascii="Calibri" w:hAnsi="Calibri" w:cs="Calibri"/>
          <w:sz w:val="28"/>
          <w:szCs w:val="28"/>
        </w:rPr>
        <w:t>.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4B2A20" w14:paraId="396511FF" w14:textId="77777777" w:rsidTr="004B2A20">
        <w:tc>
          <w:tcPr>
            <w:tcW w:w="397" w:type="dxa"/>
          </w:tcPr>
          <w:p w14:paraId="689DE0D3" w14:textId="500B762F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67F9D505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766E0418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699C47F4" w14:textId="75A00068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0895BEA8" w:rsidR="004B2A20" w:rsidRPr="00661B08" w:rsidRDefault="004B2A20" w:rsidP="004B2A2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721E1B">
              <w:rPr>
                <w:rFonts w:ascii="Calibri" w:hAnsi="Calibri" w:cs="Calibri"/>
                <w:sz w:val="20"/>
                <w:szCs w:val="20"/>
              </w:rPr>
              <w:t xml:space="preserve">Decadenza </w:t>
            </w: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Pr="00721E1B">
              <w:rPr>
                <w:rFonts w:ascii="Calibri" w:hAnsi="Calibri" w:cs="Calibri"/>
                <w:sz w:val="20"/>
                <w:szCs w:val="20"/>
              </w:rPr>
              <w:t>itolare del permesso di ricerca di sostanze minerali</w:t>
            </w:r>
            <w:r w:rsidRPr="00661B0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4B2A20" w14:paraId="1957E5A0" w14:textId="77777777" w:rsidTr="004B2A20">
        <w:tc>
          <w:tcPr>
            <w:tcW w:w="397" w:type="dxa"/>
          </w:tcPr>
          <w:p w14:paraId="75702319" w14:textId="7AAF313E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163C8102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2A2DDA82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3C246A38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5C0BBAA3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1923C7E2" w14:textId="4903E651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16C140AB" w:rsidR="004B2A20" w:rsidRPr="000D325E" w:rsidRDefault="004B2A20" w:rsidP="004B2A2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721E1B">
              <w:rPr>
                <w:rFonts w:ascii="Calibri" w:hAnsi="Calibri" w:cs="Calibri"/>
                <w:sz w:val="20"/>
                <w:szCs w:val="20"/>
              </w:rPr>
              <w:t xml:space="preserve">Decadenza </w:t>
            </w: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Pr="00721E1B">
              <w:rPr>
                <w:rFonts w:ascii="Calibri" w:hAnsi="Calibri" w:cs="Calibri"/>
                <w:sz w:val="20"/>
                <w:szCs w:val="20"/>
              </w:rPr>
              <w:t>itolare del permesso di ricerca di sostanze minerali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(Art. 9 RD 1443/1927 – Art. 9 DPR 382/94).</w:t>
            </w:r>
          </w:p>
        </w:tc>
      </w:tr>
      <w:tr w:rsidR="004B2A20" w14:paraId="71A22ACE" w14:textId="77777777" w:rsidTr="004B2A20">
        <w:tc>
          <w:tcPr>
            <w:tcW w:w="397" w:type="dxa"/>
          </w:tcPr>
          <w:p w14:paraId="5C10FBBF" w14:textId="28CA4FA3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35A788DE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773A8583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039616F4" w14:textId="1B20DCC4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4BC2A2F4" w14:textId="77777777" w:rsidR="004B2A20" w:rsidRPr="00494D3C" w:rsidRDefault="004B2A20" w:rsidP="004B2A2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04F25A36" w14:textId="77777777" w:rsidR="004B2A20" w:rsidRPr="00494D3C" w:rsidRDefault="004B2A20" w:rsidP="004B2A20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607B8ED9" w:rsidR="004B2A20" w:rsidRPr="000D325E" w:rsidRDefault="004B2A20" w:rsidP="004B2A20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4B2A20" w14:paraId="2EC17BD1" w14:textId="77777777" w:rsidTr="004B2A20">
        <w:tc>
          <w:tcPr>
            <w:tcW w:w="397" w:type="dxa"/>
          </w:tcPr>
          <w:p w14:paraId="75510563" w14:textId="0701DB00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56C20D83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528C4872" w14:textId="6D8D5146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5C4DC668" w14:textId="7F2414BD" w:rsidR="004B2A20" w:rsidRPr="000D325E" w:rsidRDefault="004B2A20" w:rsidP="004B2A2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Avv. Maria Gabriella Cusano – tel. 081-7969189 mariagabriella.cusano@regione.campania.it</w:t>
            </w:r>
          </w:p>
        </w:tc>
      </w:tr>
      <w:tr w:rsidR="004B2A20" w14:paraId="4BE10454" w14:textId="77777777" w:rsidTr="004B2A20">
        <w:tc>
          <w:tcPr>
            <w:tcW w:w="397" w:type="dxa"/>
          </w:tcPr>
          <w:p w14:paraId="4FB7DA51" w14:textId="4A1C59EF" w:rsidR="004B2A20" w:rsidRPr="000D325E" w:rsidRDefault="004B2A20" w:rsidP="004B2A20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6173DFD7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55F2D39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7E9A9758" w14:textId="1F56AFB0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7ABFAD45" w14:textId="77777777" w:rsidR="004B2A20" w:rsidRDefault="004B2A20" w:rsidP="004B2A20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2667397D" w14:textId="77777777" w:rsidR="004B2A20" w:rsidRDefault="004B2A20" w:rsidP="004B2A20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611528FB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4B2A20" w14:paraId="67A2753F" w14:textId="77777777" w:rsidTr="004B2A20">
        <w:tc>
          <w:tcPr>
            <w:tcW w:w="397" w:type="dxa"/>
          </w:tcPr>
          <w:p w14:paraId="126FF7D7" w14:textId="44D7C433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5B9EAD75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71713605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1F3259D3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07A3D365" w14:textId="69ACBECE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1B986D89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9 RD 1443/1927 – Art. 9 DPR 382/1994</w:t>
            </w:r>
          </w:p>
        </w:tc>
      </w:tr>
      <w:tr w:rsidR="004B2A20" w14:paraId="3E34CA48" w14:textId="77777777" w:rsidTr="004B2A20">
        <w:trPr>
          <w:trHeight w:val="1059"/>
        </w:trPr>
        <w:tc>
          <w:tcPr>
            <w:tcW w:w="397" w:type="dxa"/>
          </w:tcPr>
          <w:p w14:paraId="5E78CFFF" w14:textId="105454F9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2320C5CC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3B50D83C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27844752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74CED2A1" w14:textId="18B0E03F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D6397B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4B2A20" w14:paraId="6A0875D8" w14:textId="77777777" w:rsidTr="004B2A20">
        <w:trPr>
          <w:trHeight w:val="1059"/>
        </w:trPr>
        <w:tc>
          <w:tcPr>
            <w:tcW w:w="397" w:type="dxa"/>
          </w:tcPr>
          <w:p w14:paraId="0A40FEE2" w14:textId="22457415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549780FD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533C5B47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0B83EB82" w14:textId="4D8685D0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03D20459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B2A20" w14:paraId="2F221697" w14:textId="77777777" w:rsidTr="004B2A20">
        <w:tc>
          <w:tcPr>
            <w:tcW w:w="397" w:type="dxa"/>
          </w:tcPr>
          <w:p w14:paraId="619DC7B1" w14:textId="530AD76C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3CC8604B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E22EE04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4D120850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47D5BE74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DF8365D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017F9B67" w14:textId="664A7FE6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2107581B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Come previsti dalla normativa statale di riferimento.</w:t>
            </w:r>
          </w:p>
        </w:tc>
      </w:tr>
      <w:tr w:rsidR="004B2A20" w14:paraId="51A97F9B" w14:textId="77777777" w:rsidTr="004B2A20">
        <w:tc>
          <w:tcPr>
            <w:tcW w:w="397" w:type="dxa"/>
          </w:tcPr>
          <w:p w14:paraId="49C9777F" w14:textId="13403446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53198CF8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MODALITÀ DI ACCESSO CON INDICAZIONE DEGLI INDIRIZZI, DEI RECAPITI TELEFONICI E DELLE CASELLE DI POSTA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ELETTRONICA ISTITUZIONALE A CUI PRESENTARE LE ISTANZE</w:t>
            </w:r>
          </w:p>
          <w:p w14:paraId="1641EDF2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27DF9DB4" w14:textId="7A522D4F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1CBBEB4" w14:textId="77777777" w:rsidR="004B2A20" w:rsidRPr="00494D3C" w:rsidRDefault="004B2A20" w:rsidP="004B2A2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705FD063" w14:textId="77777777" w:rsidR="004B2A20" w:rsidRDefault="004B2A20" w:rsidP="004B2A20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lastRenderedPageBreak/>
              <w:t>Recapiti telefonici 081-7963111</w:t>
            </w:r>
          </w:p>
          <w:p w14:paraId="3DBB333D" w14:textId="26CA4D5E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4B2A20" w14:paraId="5FE74A53" w14:textId="77777777" w:rsidTr="004B2A20">
        <w:tc>
          <w:tcPr>
            <w:tcW w:w="397" w:type="dxa"/>
          </w:tcPr>
          <w:p w14:paraId="6E912BFB" w14:textId="473C5F6A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</w:tcPr>
          <w:p w14:paraId="3DA12C15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691A1386" w14:textId="6B24E92F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343699D4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4B2A20" w14:paraId="6E630684" w14:textId="77777777" w:rsidTr="004B2A20">
        <w:tc>
          <w:tcPr>
            <w:tcW w:w="397" w:type="dxa"/>
          </w:tcPr>
          <w:p w14:paraId="471B4B76" w14:textId="3B249FA2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02129BD3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EF0A8EC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118D3337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4E9A2214" w14:textId="70F2886A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49AD3801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gg. - Art. </w:t>
            </w:r>
            <w:r>
              <w:rPr>
                <w:rFonts w:ascii="Calibri" w:hAnsi="Calibri" w:cs="Calibri"/>
                <w:sz w:val="20"/>
                <w:szCs w:val="20"/>
              </w:rPr>
              <w:t>9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, comma 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sz w:val="20"/>
                <w:szCs w:val="20"/>
              </w:rPr>
              <w:t>DPR 382/94</w:t>
            </w:r>
          </w:p>
        </w:tc>
      </w:tr>
      <w:tr w:rsidR="004B2A20" w14:paraId="6971AD66" w14:textId="77777777" w:rsidTr="004B2A20">
        <w:tc>
          <w:tcPr>
            <w:tcW w:w="397" w:type="dxa"/>
          </w:tcPr>
          <w:p w14:paraId="67FDDC87" w14:textId="4BAD0461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236836A2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2BF62FA9" w14:textId="70049C85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B2A20" w14:paraId="47C6EC18" w14:textId="77777777" w:rsidTr="004B2A20">
        <w:tc>
          <w:tcPr>
            <w:tcW w:w="397" w:type="dxa"/>
          </w:tcPr>
          <w:p w14:paraId="4916204F" w14:textId="4C9B6F6A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7BF598F1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17F954DB" w14:textId="77777777" w:rsidR="004B2A20" w:rsidRDefault="004B2A20" w:rsidP="004B2A20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53392069" w14:textId="77777777" w:rsidR="004B2A20" w:rsidRDefault="004B2A20" w:rsidP="004B2A20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519D4797" w14:textId="77777777" w:rsidR="004B2A20" w:rsidRDefault="004B2A20" w:rsidP="004B2A20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6DCC3C5" w14:textId="19D057D4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2DB81F53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B2A20" w14:paraId="3ACC6A3C" w14:textId="77777777" w:rsidTr="004B2A20">
        <w:tc>
          <w:tcPr>
            <w:tcW w:w="397" w:type="dxa"/>
          </w:tcPr>
          <w:p w14:paraId="355C3AB2" w14:textId="445976A0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68C63009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14CF2CF1" w14:textId="162DC92D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59AF7F74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4B2A20" w14:paraId="67FD307D" w14:textId="77777777" w:rsidTr="004B2A20">
        <w:tc>
          <w:tcPr>
            <w:tcW w:w="397" w:type="dxa"/>
          </w:tcPr>
          <w:p w14:paraId="4F145D3B" w14:textId="74D7E678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758B7925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5937743D" w14:textId="02B36A52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2E441771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4B2A20" w14:paraId="236D939C" w14:textId="77777777" w:rsidTr="004B2A20">
        <w:tc>
          <w:tcPr>
            <w:tcW w:w="397" w:type="dxa"/>
          </w:tcPr>
          <w:p w14:paraId="773A2085" w14:textId="232816C0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3802723A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41E8C945" w14:textId="50E4FBE1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B2A20" w14:paraId="6F4B4C75" w14:textId="77777777" w:rsidTr="004B2A20">
        <w:tc>
          <w:tcPr>
            <w:tcW w:w="397" w:type="dxa"/>
          </w:tcPr>
          <w:p w14:paraId="3DC48976" w14:textId="2170891E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7B9FCB4A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3C46CCF2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79483B88" w14:textId="03312B85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09C45454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B2A20" w14:paraId="738CB130" w14:textId="77777777" w:rsidTr="004B2A20">
        <w:tc>
          <w:tcPr>
            <w:tcW w:w="397" w:type="dxa"/>
          </w:tcPr>
          <w:p w14:paraId="36C105D6" w14:textId="732E2293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105F4B5C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7E2BF430" w14:textId="32DACB30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2931033D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5855FD3F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75E13BAA" w14:textId="77777777" w:rsidR="004B2A20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8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5CBAEA88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4B2A20" w14:paraId="6EDA5BD7" w14:textId="77777777" w:rsidTr="004B2A20">
        <w:tc>
          <w:tcPr>
            <w:tcW w:w="397" w:type="dxa"/>
          </w:tcPr>
          <w:p w14:paraId="77767F16" w14:textId="49462FCC" w:rsidR="004B2A20" w:rsidRPr="000D325E" w:rsidRDefault="004B2A20" w:rsidP="004B2A2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0EB1B4DA" w14:textId="77777777" w:rsidR="004B2A20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02700ED9" w14:textId="5273BC74" w:rsidR="004B2A20" w:rsidRPr="000D325E" w:rsidRDefault="004B2A20" w:rsidP="004B2A2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4B2A20" w:rsidRPr="000D325E" w:rsidRDefault="004B2A20" w:rsidP="004B2A2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D325E"/>
    <w:rsid w:val="001627A2"/>
    <w:rsid w:val="002021A2"/>
    <w:rsid w:val="00226FCE"/>
    <w:rsid w:val="00227A84"/>
    <w:rsid w:val="00257135"/>
    <w:rsid w:val="002C3A17"/>
    <w:rsid w:val="002F579E"/>
    <w:rsid w:val="00494D3C"/>
    <w:rsid w:val="004B2A20"/>
    <w:rsid w:val="00545E10"/>
    <w:rsid w:val="005C5167"/>
    <w:rsid w:val="00661B08"/>
    <w:rsid w:val="00714917"/>
    <w:rsid w:val="00721E1B"/>
    <w:rsid w:val="00887BC1"/>
    <w:rsid w:val="00A51394"/>
    <w:rsid w:val="00AA59A4"/>
    <w:rsid w:val="00AF2500"/>
    <w:rsid w:val="00B60ABA"/>
    <w:rsid w:val="00CF4FD5"/>
    <w:rsid w:val="00D00759"/>
    <w:rsid w:val="00D773C2"/>
    <w:rsid w:val="00DD67C7"/>
    <w:rsid w:val="00DE3692"/>
    <w:rsid w:val="00E74C44"/>
    <w:rsid w:val="00EC7FE0"/>
    <w:rsid w:val="00F935FA"/>
    <w:rsid w:val="00F9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501800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2022-08-30T11:20:00Z</dcterms:created>
  <dcterms:modified xsi:type="dcterms:W3CDTF">2022-08-30T11:23:00Z</dcterms:modified>
</cp:coreProperties>
</file>