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8E5C" w14:textId="0AD3175F" w:rsidR="00BF0706" w:rsidRDefault="00BF0706" w:rsidP="00377FE0">
      <w:pPr>
        <w:rPr>
          <w:rFonts w:ascii="Calibri" w:hAnsi="Calibri" w:cs="Calibri"/>
          <w:sz w:val="28"/>
          <w:szCs w:val="28"/>
        </w:rPr>
      </w:pPr>
      <w:r w:rsidRPr="00224FB4">
        <w:rPr>
          <w:rFonts w:ascii="Calibri" w:hAnsi="Calibri" w:cs="Calibri"/>
          <w:sz w:val="28"/>
          <w:szCs w:val="28"/>
        </w:rPr>
        <w:t xml:space="preserve">Scheda </w:t>
      </w:r>
      <w:r w:rsidR="00377FE0">
        <w:rPr>
          <w:rFonts w:ascii="Calibri" w:hAnsi="Calibri" w:cs="Calibri"/>
          <w:sz w:val="28"/>
          <w:szCs w:val="28"/>
        </w:rPr>
        <w:t>B.4</w:t>
      </w:r>
      <w:r w:rsidRPr="00224FB4">
        <w:rPr>
          <w:rFonts w:ascii="Calibri" w:hAnsi="Calibri" w:cs="Calibri"/>
          <w:sz w:val="28"/>
          <w:szCs w:val="28"/>
        </w:rPr>
        <w:t xml:space="preserve"> – </w:t>
      </w:r>
      <w:r>
        <w:rPr>
          <w:rFonts w:ascii="Calibri" w:hAnsi="Calibri" w:cs="Calibri"/>
          <w:sz w:val="28"/>
          <w:szCs w:val="28"/>
        </w:rPr>
        <w:t>Ammissione a finanziamento di interventi di adeguamento o miglioramento sismico di opere pubbliche (OOPCM 3362/04 e 3505/06)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562A31" w14:paraId="396511FF" w14:textId="77777777" w:rsidTr="00562A31">
        <w:tc>
          <w:tcPr>
            <w:tcW w:w="397" w:type="dxa"/>
          </w:tcPr>
          <w:p w14:paraId="689DE0D3" w14:textId="684F2055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5D38B4C8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637C33F2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3C8F4940" w14:textId="2EE1BC35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F3D14BD" w:rsidR="00562A31" w:rsidRPr="00BF0706" w:rsidRDefault="00562A31" w:rsidP="00562A3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62A31">
              <w:rPr>
                <w:rFonts w:ascii="Calibri" w:hAnsi="Calibri" w:cs="Calibri"/>
                <w:sz w:val="20"/>
                <w:szCs w:val="20"/>
              </w:rPr>
              <w:t>Ammissione a finanziamento di interventi di adeguamento o miglioramento sismico di opere pubbliche (OOPCM 3362/04 e 3505/06)</w:t>
            </w:r>
          </w:p>
        </w:tc>
      </w:tr>
      <w:tr w:rsidR="00562A31" w14:paraId="1957E5A0" w14:textId="77777777" w:rsidTr="00562A31">
        <w:tc>
          <w:tcPr>
            <w:tcW w:w="397" w:type="dxa"/>
          </w:tcPr>
          <w:p w14:paraId="75702319" w14:textId="59575582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24FE094F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40B7DD30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68AD4AD5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5B1CC9C2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4821519" w14:textId="7A750565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1C39FAAE" w:rsidR="00562A31" w:rsidRPr="00562A31" w:rsidRDefault="00562A31" w:rsidP="00562A3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 xml:space="preserve">Ammissione a finanziamento di interventi di adeguamento o miglioramento sismico di opere pubbliche </w:t>
            </w:r>
            <w:r>
              <w:rPr>
                <w:rFonts w:ascii="Calibri" w:hAnsi="Calibri" w:cs="Calibri"/>
                <w:sz w:val="20"/>
                <w:szCs w:val="20"/>
              </w:rPr>
              <w:t>individuat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finanziat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ai sensi delle </w:t>
            </w:r>
            <w:r w:rsidRPr="00BF0706">
              <w:rPr>
                <w:rFonts w:ascii="Calibri" w:hAnsi="Calibri" w:cs="Calibri"/>
                <w:sz w:val="20"/>
                <w:szCs w:val="20"/>
              </w:rPr>
              <w:t>OOPCM 3362/04 e 3505/06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successive</w:t>
            </w:r>
            <w:r w:rsidRPr="00BF070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62A31" w14:paraId="71A22ACE" w14:textId="77777777" w:rsidTr="00562A31">
        <w:tc>
          <w:tcPr>
            <w:tcW w:w="397" w:type="dxa"/>
          </w:tcPr>
          <w:p w14:paraId="5C10FBBF" w14:textId="029CFA05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BF0706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65CDF6F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3F4AD51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31155654" w14:textId="3CA9F057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963CD37" w14:textId="77777777" w:rsidR="00562A31" w:rsidRPr="00494D3C" w:rsidRDefault="00562A31" w:rsidP="00562A3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4C483EF" w14:textId="77777777" w:rsidR="00562A31" w:rsidRPr="00494D3C" w:rsidRDefault="00562A31" w:rsidP="00562A3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22063035" w:rsidR="00562A31" w:rsidRPr="00BF0706" w:rsidRDefault="00562A31" w:rsidP="00562A3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562A31" w14:paraId="2EC17BD1" w14:textId="77777777" w:rsidTr="00562A31">
        <w:tc>
          <w:tcPr>
            <w:tcW w:w="397" w:type="dxa"/>
          </w:tcPr>
          <w:p w14:paraId="75510563" w14:textId="3555AB61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BF0706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Opere pubbliche</w:t>
            </w:r>
          </w:p>
        </w:tc>
        <w:tc>
          <w:tcPr>
            <w:tcW w:w="4932" w:type="dxa"/>
          </w:tcPr>
          <w:p w14:paraId="5E76135E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B11CEF1" w14:textId="72D1EE36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1CF83CD4" w:rsidR="00562A31" w:rsidRPr="00BF0706" w:rsidRDefault="00562A31" w:rsidP="00562A3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Salvatore Cicalese - </w:t>
            </w:r>
            <w:r w:rsidRPr="00BF0706">
              <w:rPr>
                <w:rFonts w:ascii="Calibri" w:hAnsi="Calibri" w:cs="Calibri"/>
                <w:sz w:val="20"/>
                <w:szCs w:val="20"/>
              </w:rPr>
              <w:t xml:space="preserve">tel. 081-7963560 </w:t>
            </w:r>
            <w:hyperlink r:id="rId7" w:history="1">
              <w:r w:rsidRPr="00BF0706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salvatore.cicalese@regione.campania.it</w:t>
              </w:r>
            </w:hyperlink>
          </w:p>
        </w:tc>
      </w:tr>
      <w:tr w:rsidR="00562A31" w14:paraId="4BE10454" w14:textId="77777777" w:rsidTr="00562A31">
        <w:tc>
          <w:tcPr>
            <w:tcW w:w="397" w:type="dxa"/>
          </w:tcPr>
          <w:p w14:paraId="4FB7DA51" w14:textId="69054908" w:rsidR="00562A31" w:rsidRPr="00BF0706" w:rsidRDefault="00562A31" w:rsidP="00562A31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BF0706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7AAC917D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49565CA0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6902029A" w14:textId="112C357A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9B1E170" w14:textId="77777777" w:rsidR="00562A31" w:rsidRDefault="00562A31" w:rsidP="00562A3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6822691D" w14:textId="77777777" w:rsidR="00562A31" w:rsidRDefault="00562A31" w:rsidP="00562A3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0B277F2A" w:rsidR="00562A31" w:rsidRPr="00BF0706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562A31" w14:paraId="67A2753F" w14:textId="77777777" w:rsidTr="00562A31">
        <w:tc>
          <w:tcPr>
            <w:tcW w:w="397" w:type="dxa"/>
          </w:tcPr>
          <w:p w14:paraId="126FF7D7" w14:textId="0476EE71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680C4A81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3A93381E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3CDC970A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A620573" w14:textId="759B20B0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350BA9F1" w:rsidR="00562A31" w:rsidRPr="00BF0706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OPCM 3362/04 (art.1, co.4, </w:t>
            </w:r>
            <w:proofErr w:type="spellStart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lett</w:t>
            </w:r>
            <w:proofErr w:type="spellEnd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a,b</w:t>
            </w:r>
            <w:proofErr w:type="gramEnd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,c</w:t>
            </w:r>
            <w:proofErr w:type="spellEnd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), 3505/06 e successive </w:t>
            </w:r>
            <w:proofErr w:type="spellStart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ordinanze</w:t>
            </w:r>
            <w:proofErr w:type="spellEnd"/>
            <w:r w:rsidRPr="00BF07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</w:tr>
      <w:tr w:rsidR="00562A31" w14:paraId="3E34CA48" w14:textId="77777777" w:rsidTr="00562A31">
        <w:trPr>
          <w:trHeight w:val="1059"/>
        </w:trPr>
        <w:tc>
          <w:tcPr>
            <w:tcW w:w="397" w:type="dxa"/>
          </w:tcPr>
          <w:p w14:paraId="5E78CFFF" w14:textId="5BFAB6EE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5B41F9C5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0D17E1E5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841D42C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9086D67" w14:textId="40758EDA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562A31" w:rsidRPr="00BF0706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562A31" w14:paraId="6A0875D8" w14:textId="77777777" w:rsidTr="00562A31">
        <w:trPr>
          <w:trHeight w:val="1059"/>
        </w:trPr>
        <w:tc>
          <w:tcPr>
            <w:tcW w:w="397" w:type="dxa"/>
          </w:tcPr>
          <w:p w14:paraId="0A40FEE2" w14:textId="202252CC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78F60620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155FE07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1963D9FF" w14:textId="2AFF0486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29A473E8" w:rsidR="00562A31" w:rsidRPr="00BF0706" w:rsidRDefault="00D60160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Specificata nelle deliberazioni di programmazione o nei bandi </w:t>
            </w:r>
            <w:r>
              <w:rPr>
                <w:rFonts w:ascii="Calibri" w:hAnsi="Calibri" w:cs="Calibri"/>
                <w:sz w:val="20"/>
                <w:szCs w:val="20"/>
              </w:rPr>
              <w:t>di volta in volta emanati.</w:t>
            </w:r>
          </w:p>
        </w:tc>
      </w:tr>
      <w:tr w:rsidR="00562A31" w14:paraId="2F221697" w14:textId="77777777" w:rsidTr="00562A31">
        <w:tc>
          <w:tcPr>
            <w:tcW w:w="397" w:type="dxa"/>
          </w:tcPr>
          <w:p w14:paraId="619DC7B1" w14:textId="5C32A268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145D4214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8BCB1FC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A04FDA4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0C836867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848F982" w14:textId="77777777" w:rsidR="00562A31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1C3F26AC" w14:textId="1298ABA6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002DACD0" w:rsidR="00562A31" w:rsidRPr="00BF0706" w:rsidRDefault="00D60160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Documentazione prevista </w:t>
            </w:r>
            <w:r>
              <w:rPr>
                <w:rFonts w:ascii="Calibri" w:hAnsi="Calibri" w:cs="Calibri"/>
                <w:sz w:val="20"/>
                <w:szCs w:val="20"/>
              </w:rPr>
              <w:t>dai provvedimenti indicati al punto 8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60160" w14:paraId="51A97F9B" w14:textId="77777777" w:rsidTr="00562A31">
        <w:tc>
          <w:tcPr>
            <w:tcW w:w="397" w:type="dxa"/>
          </w:tcPr>
          <w:p w14:paraId="49C9777F" w14:textId="33A1C606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05FDB45C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70FCD19C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4A1FB97" w14:textId="2E02439C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1B619156" w14:textId="77777777" w:rsidR="00D60160" w:rsidRPr="00494D3C" w:rsidRDefault="00D60160" w:rsidP="00D6016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0911564E" w14:textId="77777777" w:rsidR="00D60160" w:rsidRDefault="00D60160" w:rsidP="00D60160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79289B71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D60160" w14:paraId="5FE74A53" w14:textId="77777777" w:rsidTr="00562A31">
        <w:tc>
          <w:tcPr>
            <w:tcW w:w="397" w:type="dxa"/>
          </w:tcPr>
          <w:p w14:paraId="6E912BFB" w14:textId="31BF903F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27E88DEB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0B3C10FA" w14:textId="1F992679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2301008F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D60160" w14:paraId="6E630684" w14:textId="77777777" w:rsidTr="00562A31">
        <w:tc>
          <w:tcPr>
            <w:tcW w:w="397" w:type="dxa"/>
          </w:tcPr>
          <w:p w14:paraId="471B4B76" w14:textId="395D598F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5165A8FA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410616D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43766DEF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6FF18E0" w14:textId="316453C6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407A0109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90 gg. - Art. 1, comma 2, Regolamento regionale n. 2/2016</w:t>
            </w:r>
          </w:p>
        </w:tc>
      </w:tr>
      <w:tr w:rsidR="00562A31" w14:paraId="6971AD66" w14:textId="77777777" w:rsidTr="00562A31">
        <w:tc>
          <w:tcPr>
            <w:tcW w:w="397" w:type="dxa"/>
          </w:tcPr>
          <w:p w14:paraId="67FDDC87" w14:textId="32BE76BE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70EEA69F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11C5E383" w14:textId="0E7B1DD9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4F98FDE9" w:rsidR="00562A31" w:rsidRPr="00BF0706" w:rsidRDefault="00D60160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Tempistica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prevista dai provvedimenti indicati al punto 8.</w:t>
            </w:r>
          </w:p>
        </w:tc>
      </w:tr>
      <w:tr w:rsidR="00562A31" w14:paraId="47C6EC18" w14:textId="77777777" w:rsidTr="00562A31">
        <w:tc>
          <w:tcPr>
            <w:tcW w:w="397" w:type="dxa"/>
          </w:tcPr>
          <w:p w14:paraId="4916204F" w14:textId="00543EC2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2434B984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5BDD2D3" w14:textId="77777777" w:rsidR="00562A31" w:rsidRDefault="00562A31" w:rsidP="00562A31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2E4DA246" w14:textId="77777777" w:rsidR="00562A31" w:rsidRDefault="00562A31" w:rsidP="00562A31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7357250D" w14:textId="77777777" w:rsidR="00562A31" w:rsidRDefault="00562A31" w:rsidP="00562A31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D0EF217" w14:textId="71356AD1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3B51A95D" w:rsidR="00562A31" w:rsidRPr="00BF0706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160" w14:paraId="3ACC6A3C" w14:textId="77777777" w:rsidTr="00562A31">
        <w:tc>
          <w:tcPr>
            <w:tcW w:w="397" w:type="dxa"/>
          </w:tcPr>
          <w:p w14:paraId="355C3AB2" w14:textId="516380D6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294FC0F3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50130BD7" w14:textId="73A9E8D7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6F8E9B5D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D60160" w14:paraId="67FD307D" w14:textId="77777777" w:rsidTr="00562A31">
        <w:tc>
          <w:tcPr>
            <w:tcW w:w="397" w:type="dxa"/>
          </w:tcPr>
          <w:p w14:paraId="4F145D3B" w14:textId="3D7A797F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585673A5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DA4AB89" w14:textId="079F5E61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7840DD34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D60160" w14:paraId="236D939C" w14:textId="77777777" w:rsidTr="00562A31">
        <w:tc>
          <w:tcPr>
            <w:tcW w:w="397" w:type="dxa"/>
          </w:tcPr>
          <w:p w14:paraId="773A2085" w14:textId="747D2910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07F47620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07CC3701" w14:textId="486456A8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160" w14:paraId="6F4B4C75" w14:textId="77777777" w:rsidTr="00562A31">
        <w:tc>
          <w:tcPr>
            <w:tcW w:w="397" w:type="dxa"/>
          </w:tcPr>
          <w:p w14:paraId="3DC48976" w14:textId="2E9880BC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4C5D4B3D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321C45B1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432B5759" w14:textId="01AA6BAD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160" w14:paraId="738CB130" w14:textId="77777777" w:rsidTr="00562A31">
        <w:tc>
          <w:tcPr>
            <w:tcW w:w="397" w:type="dxa"/>
          </w:tcPr>
          <w:p w14:paraId="36C105D6" w14:textId="60923B46" w:rsidR="00D60160" w:rsidRPr="00BF0706" w:rsidRDefault="00D60160" w:rsidP="00D6016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01F16D32" w14:textId="77777777" w:rsidR="00D60160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B9D2CCB" w14:textId="25F6C420" w:rsidR="00D60160" w:rsidRPr="00BF0706" w:rsidRDefault="00D60160" w:rsidP="00D6016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367DE992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17765863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2299958" w14:textId="77777777" w:rsidR="00D60160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0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00EC9479" w:rsidR="00D60160" w:rsidRPr="00BF0706" w:rsidRDefault="00D60160" w:rsidP="00D6016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562A31" w14:paraId="6EDA5BD7" w14:textId="77777777" w:rsidTr="00562A31">
        <w:tc>
          <w:tcPr>
            <w:tcW w:w="397" w:type="dxa"/>
          </w:tcPr>
          <w:p w14:paraId="77767F16" w14:textId="3282B0EA" w:rsidR="00562A31" w:rsidRPr="00BF0706" w:rsidRDefault="00562A31" w:rsidP="00562A3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06CEC981" w14:textId="77777777" w:rsidR="00562A31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4754CC9" w14:textId="46150971" w:rsidR="00562A31" w:rsidRPr="00BF0706" w:rsidRDefault="00562A31" w:rsidP="00562A3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562A31" w:rsidRPr="00BF0706" w:rsidRDefault="00562A31" w:rsidP="00562A3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226FCE"/>
    <w:rsid w:val="002F579E"/>
    <w:rsid w:val="00377FE0"/>
    <w:rsid w:val="00494D3C"/>
    <w:rsid w:val="004C7B84"/>
    <w:rsid w:val="00545E10"/>
    <w:rsid w:val="00562A31"/>
    <w:rsid w:val="00590FC5"/>
    <w:rsid w:val="005C5167"/>
    <w:rsid w:val="005E5653"/>
    <w:rsid w:val="005E74E9"/>
    <w:rsid w:val="006F3FA2"/>
    <w:rsid w:val="006F55D5"/>
    <w:rsid w:val="00714917"/>
    <w:rsid w:val="00797BA2"/>
    <w:rsid w:val="007F3575"/>
    <w:rsid w:val="00A51394"/>
    <w:rsid w:val="00B60ABA"/>
    <w:rsid w:val="00BF0706"/>
    <w:rsid w:val="00CA03C0"/>
    <w:rsid w:val="00D00759"/>
    <w:rsid w:val="00D2018C"/>
    <w:rsid w:val="00D60160"/>
    <w:rsid w:val="00DB6F3C"/>
    <w:rsid w:val="00DD67C7"/>
    <w:rsid w:val="00EC7FE0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tyles" Target="styles.xml"/><Relationship Id="rId7" Type="http://schemas.openxmlformats.org/officeDocument/2006/relationships/hyperlink" Target="mailto:salvatore.cicalese@regione.campania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aff.501891@pec.regione.campania.i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g.501800@pec.regione.campan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ff.501891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10F53-BBB1-45B1-AA53-FB1B68CD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2022-08-30T10:39:00Z</dcterms:created>
  <dcterms:modified xsi:type="dcterms:W3CDTF">2022-08-30T10:54:00Z</dcterms:modified>
</cp:coreProperties>
</file>