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174FC86A" w:rsidR="0008066E" w:rsidRDefault="002211FD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15 - </w:t>
            </w:r>
            <w:r w:rsidR="00B16253">
              <w:rPr>
                <w:rFonts w:cs="Times New Roman"/>
                <w:sz w:val="20"/>
                <w:szCs w:val="20"/>
              </w:rPr>
              <w:t>Monitoraggio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4C24864A" w:rsidR="0008066E" w:rsidRPr="001E2E9F" w:rsidRDefault="006857B1" w:rsidP="006857B1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Liquidazione tamponi laboratori Rete Coronet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11/2015;</w:t>
            </w:r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1C945F82" w:rsidR="0008066E" w:rsidRPr="001E2E9F" w:rsidRDefault="006857B1" w:rsidP="00C958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Rimborso per conto delle AA.SS.LL ed in esito alle relative certificazioni aziendali dei tamponi effettuati da</w:t>
            </w:r>
            <w:r w:rsidR="004D65D1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 xml:space="preserve"> laboratori</w:t>
            </w:r>
            <w:r w:rsidR="004D65D1">
              <w:rPr>
                <w:sz w:val="20"/>
                <w:szCs w:val="20"/>
              </w:rPr>
              <w:t>o IZSM</w:t>
            </w:r>
            <w:r>
              <w:rPr>
                <w:sz w:val="20"/>
                <w:szCs w:val="20"/>
              </w:rPr>
              <w:t xml:space="preserve"> appartenenti alla rete Coronet</w:t>
            </w:r>
            <w:r w:rsidR="00072122">
              <w:rPr>
                <w:sz w:val="20"/>
                <w:szCs w:val="20"/>
              </w:rPr>
              <w:t xml:space="preserve">- </w:t>
            </w:r>
            <w:r w:rsidR="00072122" w:rsidRPr="00B6503E">
              <w:rPr>
                <w:b/>
                <w:bCs/>
                <w:sz w:val="20"/>
                <w:szCs w:val="20"/>
              </w:rPr>
              <w:t xml:space="preserve">periodo </w:t>
            </w:r>
            <w:r w:rsidR="007F3444">
              <w:rPr>
                <w:b/>
                <w:bCs/>
                <w:sz w:val="20"/>
                <w:szCs w:val="20"/>
              </w:rPr>
              <w:t xml:space="preserve">settembre 2020- </w:t>
            </w:r>
            <w:r w:rsidR="00E44D4B">
              <w:rPr>
                <w:b/>
                <w:bCs/>
                <w:sz w:val="20"/>
                <w:szCs w:val="20"/>
              </w:rPr>
              <w:t xml:space="preserve">giugno 2021 per conto delle AA.SS.LL. di </w:t>
            </w:r>
            <w:r w:rsidR="00F5122F">
              <w:rPr>
                <w:b/>
                <w:bCs/>
                <w:sz w:val="20"/>
                <w:szCs w:val="20"/>
              </w:rPr>
              <w:t>Avellino</w:t>
            </w:r>
            <w:r w:rsidR="00B9351E">
              <w:rPr>
                <w:b/>
                <w:bCs/>
                <w:sz w:val="20"/>
                <w:szCs w:val="20"/>
              </w:rPr>
              <w:t>, Benevento</w:t>
            </w:r>
            <w:r w:rsidR="00517ABD">
              <w:rPr>
                <w:b/>
                <w:bCs/>
                <w:sz w:val="20"/>
                <w:szCs w:val="20"/>
              </w:rPr>
              <w:t>,</w:t>
            </w:r>
            <w:r w:rsidR="00B9351E">
              <w:rPr>
                <w:b/>
                <w:bCs/>
                <w:sz w:val="20"/>
                <w:szCs w:val="20"/>
              </w:rPr>
              <w:t xml:space="preserve"> Caserta e Napoli 2 Nord.</w:t>
            </w:r>
          </w:p>
        </w:tc>
      </w:tr>
      <w:tr w:rsidR="002211FD" w14:paraId="20CEC407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945FA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568E5765" w14:textId="76F44E53" w:rsidR="002211FD" w:rsidRDefault="00427DE4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Istruttore: </w:t>
            </w:r>
            <w:r w:rsidR="002211FD">
              <w:rPr>
                <w:rFonts w:cs="Times New Roman"/>
                <w:sz w:val="20"/>
                <w:szCs w:val="20"/>
              </w:rPr>
              <w:t>Dr</w:t>
            </w:r>
            <w:r>
              <w:rPr>
                <w:rFonts w:cs="Times New Roman"/>
                <w:sz w:val="20"/>
                <w:szCs w:val="20"/>
              </w:rPr>
              <w:t>. Giovanni Ungaro</w:t>
            </w:r>
          </w:p>
          <w:p w14:paraId="2DBB93C9" w14:textId="2F628EF2" w:rsidR="002211FD" w:rsidRDefault="00427DE4" w:rsidP="002211FD">
            <w:pPr>
              <w:pStyle w:val="TableContents"/>
              <w:jc w:val="center"/>
            </w:pPr>
            <w:hyperlink r:id="rId10" w:history="1">
              <w:r w:rsidRPr="00384FBA">
                <w:rPr>
                  <w:rStyle w:val="Collegamentoipertestuale"/>
                  <w:sz w:val="20"/>
                  <w:szCs w:val="20"/>
                </w:rPr>
                <w:t>giovanni.ungaro@regione.campania.it</w:t>
              </w:r>
            </w:hyperlink>
          </w:p>
          <w:p w14:paraId="7D9BEF5B" w14:textId="37FAB694" w:rsidR="00497B07" w:rsidRDefault="00497B07" w:rsidP="002211FD">
            <w:pPr>
              <w:pStyle w:val="TableContents"/>
              <w:jc w:val="center"/>
            </w:pPr>
            <w:r>
              <w:t>Dott.ssa Carmela Cirillo</w:t>
            </w:r>
          </w:p>
          <w:p w14:paraId="7C61480B" w14:textId="1EB44DD0" w:rsidR="00497B07" w:rsidRDefault="00497B07" w:rsidP="002211FD">
            <w:pPr>
              <w:pStyle w:val="TableContents"/>
              <w:jc w:val="center"/>
              <w:rPr>
                <w:rStyle w:val="Collegamentoipertestuale"/>
              </w:rPr>
            </w:pPr>
            <w:r>
              <w:t>carmela.cirillo@regione.campania.it</w:t>
            </w:r>
          </w:p>
          <w:p w14:paraId="1021548C" w14:textId="77777777" w:rsidR="002211FD" w:rsidRDefault="002211FD" w:rsidP="002211FD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299A557F" w14:textId="69B5401F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2211FD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9C71E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1A08AC48" w14:textId="6A89B75D" w:rsidR="002211FD" w:rsidRDefault="00427DE4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Dirigente. </w:t>
            </w:r>
            <w:r w:rsidR="002211FD">
              <w:rPr>
                <w:rFonts w:cs="Times New Roman"/>
                <w:sz w:val="20"/>
                <w:szCs w:val="20"/>
              </w:rPr>
              <w:t xml:space="preserve">Dr.ssa </w:t>
            </w:r>
            <w:r w:rsidR="006857B1">
              <w:rPr>
                <w:rFonts w:cs="Times New Roman"/>
                <w:sz w:val="20"/>
                <w:szCs w:val="20"/>
              </w:rPr>
              <w:t>Bianca Corcione ( fino al 30.08.2023)</w:t>
            </w:r>
          </w:p>
          <w:p w14:paraId="64A86EE2" w14:textId="273F51D9" w:rsidR="006857B1" w:rsidRDefault="006857B1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bianca.corcione@regione.campania.it</w:t>
            </w:r>
          </w:p>
          <w:p w14:paraId="4E1A8A02" w14:textId="1716AF8B" w:rsidR="006857B1" w:rsidRDefault="006857B1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Dirigente: Dott.ssa Simona Gentile  ( dal 1 settembre 2023)</w:t>
            </w:r>
          </w:p>
          <w:p w14:paraId="59C60C96" w14:textId="77777777" w:rsidR="002211FD" w:rsidRDefault="002211FD" w:rsidP="002211FD">
            <w:pPr>
              <w:pStyle w:val="TableContents"/>
              <w:jc w:val="center"/>
              <w:rPr>
                <w:rStyle w:val="Collegamentoipertestuale"/>
              </w:rPr>
            </w:pPr>
            <w:hyperlink r:id="rId11" w:history="1">
              <w:r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1DDDCCCE" w14:textId="77777777" w:rsidR="002211FD" w:rsidRDefault="002211FD" w:rsidP="002211FD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7AECC6D5" w14:textId="6106CD68" w:rsidR="002211FD" w:rsidRPr="005107D9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2211FD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2EF1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549A225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823275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12" w:history="1">
              <w:r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3" w:history="1">
              <w:r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37A7F025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2211FD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6517B176" w:rsidR="002211FD" w:rsidRDefault="006857B1" w:rsidP="0055356E">
            <w:pPr>
              <w:pStyle w:val="TableContents"/>
              <w:jc w:val="center"/>
            </w:pPr>
            <w:r>
              <w:t>Delibera CDM 31 gennaio 2020; decreto del Capo Dipartimento Protezione Civile 27.02.2020</w:t>
            </w:r>
          </w:p>
        </w:tc>
      </w:tr>
      <w:tr w:rsidR="002211FD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4FD8CB9E" w:rsidR="002211FD" w:rsidRDefault="006857B1" w:rsidP="002211FD">
            <w:pPr>
              <w:pStyle w:val="TableContents"/>
              <w:jc w:val="center"/>
            </w:pPr>
            <w:r>
              <w:t>Decreto PGRC n 51/2020</w:t>
            </w:r>
          </w:p>
        </w:tc>
      </w:tr>
      <w:tr w:rsidR="002211FD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12, commi 1 e 2, L.R. n. 11/2015)</w:t>
            </w:r>
          </w:p>
          <w:p w14:paraId="1F82625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48CE8" w14:textId="77777777" w:rsidR="002211FD" w:rsidRDefault="002211FD" w:rsidP="002211FD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</w:p>
          <w:p w14:paraId="0CC1CF42" w14:textId="4A9D673A" w:rsidR="002211FD" w:rsidRDefault="0055356E" w:rsidP="0055356E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                        DD </w:t>
            </w:r>
            <w:r w:rsidR="00CA41D9">
              <w:rPr>
                <w:rFonts w:cs="Times New Roman"/>
                <w:sz w:val="20"/>
                <w:szCs w:val="20"/>
              </w:rPr>
              <w:t>968</w:t>
            </w:r>
            <w:r w:rsidR="001A00C5">
              <w:rPr>
                <w:rFonts w:cs="Times New Roman"/>
                <w:sz w:val="20"/>
                <w:szCs w:val="20"/>
              </w:rPr>
              <w:t>/2024</w:t>
            </w:r>
          </w:p>
        </w:tc>
      </w:tr>
      <w:tr w:rsidR="002211FD" w14:paraId="72CCB80D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11948FE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D32A0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2B0F5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1D0B9095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76B22410" w14:textId="5FB654FB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D32A0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70B81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6AB14A66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2E8012AF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2211FD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3BDE5AC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 xml:space="preserve">Termini fissati dalla </w:t>
            </w:r>
            <w:r w:rsidR="008D06BE">
              <w:rPr>
                <w:rFonts w:cs="Times New Roman"/>
                <w:sz w:val="20"/>
                <w:szCs w:val="20"/>
              </w:rPr>
              <w:t>regolamentazione regionale</w:t>
            </w:r>
          </w:p>
        </w:tc>
      </w:tr>
      <w:tr w:rsidR="002211FD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A182" w14:textId="7985785E" w:rsidR="002211FD" w:rsidRDefault="00B73278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</w:tc>
      </w:tr>
      <w:tr w:rsidR="002211FD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2211FD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2211FD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2211FD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2211FD" w:rsidRDefault="002211FD" w:rsidP="002211FD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2211FD" w:rsidRDefault="002211FD" w:rsidP="002211FD">
            <w:pPr>
              <w:pStyle w:val="TableContents"/>
              <w:snapToGrid w:val="0"/>
              <w:jc w:val="center"/>
            </w:pPr>
          </w:p>
        </w:tc>
      </w:tr>
      <w:tr w:rsidR="002211FD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D32A0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615B1999" w:rsidR="00D32A00" w:rsidRDefault="00822DC9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VEDI ORDINAMENTO REGIONALE</w:t>
            </w:r>
          </w:p>
        </w:tc>
      </w:tr>
      <w:tr w:rsidR="00D32A0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2CF291E4" w:rsidR="00D32A00" w:rsidRDefault="00BA4381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 Covid-19; Tamponi, rete coronet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4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4A33F" w14:textId="77777777" w:rsidR="00D2600F" w:rsidRDefault="00D2600F">
      <w:r>
        <w:separator/>
      </w:r>
    </w:p>
  </w:endnote>
  <w:endnote w:type="continuationSeparator" w:id="0">
    <w:p w14:paraId="1ECE1212" w14:textId="77777777" w:rsidR="00D2600F" w:rsidRDefault="00D2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2F7FA" w14:textId="77777777" w:rsidR="00D2600F" w:rsidRDefault="00D2600F">
      <w:r>
        <w:separator/>
      </w:r>
    </w:p>
  </w:footnote>
  <w:footnote w:type="continuationSeparator" w:id="0">
    <w:p w14:paraId="7666E0B3" w14:textId="77777777" w:rsidR="00D2600F" w:rsidRDefault="00D26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72122"/>
    <w:rsid w:val="0008066E"/>
    <w:rsid w:val="000B3D6F"/>
    <w:rsid w:val="000E00B7"/>
    <w:rsid w:val="000F679D"/>
    <w:rsid w:val="0011759D"/>
    <w:rsid w:val="00120240"/>
    <w:rsid w:val="00126BF3"/>
    <w:rsid w:val="00173F8C"/>
    <w:rsid w:val="001A00C5"/>
    <w:rsid w:val="001B3CB6"/>
    <w:rsid w:val="001E2E9F"/>
    <w:rsid w:val="002016B1"/>
    <w:rsid w:val="002211FD"/>
    <w:rsid w:val="00236BE7"/>
    <w:rsid w:val="002A43B1"/>
    <w:rsid w:val="002D57BE"/>
    <w:rsid w:val="00303179"/>
    <w:rsid w:val="00311EF7"/>
    <w:rsid w:val="00381A20"/>
    <w:rsid w:val="00385FB8"/>
    <w:rsid w:val="003C3C41"/>
    <w:rsid w:val="003F6554"/>
    <w:rsid w:val="00427DE4"/>
    <w:rsid w:val="00491436"/>
    <w:rsid w:val="00497B07"/>
    <w:rsid w:val="004A227E"/>
    <w:rsid w:val="004D65D1"/>
    <w:rsid w:val="004E2151"/>
    <w:rsid w:val="00505C42"/>
    <w:rsid w:val="005107D9"/>
    <w:rsid w:val="00517ABD"/>
    <w:rsid w:val="005234BC"/>
    <w:rsid w:val="0055356E"/>
    <w:rsid w:val="0055501E"/>
    <w:rsid w:val="00564935"/>
    <w:rsid w:val="005825CF"/>
    <w:rsid w:val="005907B3"/>
    <w:rsid w:val="00654216"/>
    <w:rsid w:val="006857B1"/>
    <w:rsid w:val="006B2D31"/>
    <w:rsid w:val="006D3A37"/>
    <w:rsid w:val="006E4447"/>
    <w:rsid w:val="007137C8"/>
    <w:rsid w:val="007303C3"/>
    <w:rsid w:val="00774544"/>
    <w:rsid w:val="00793CA3"/>
    <w:rsid w:val="007C3FD0"/>
    <w:rsid w:val="007F3444"/>
    <w:rsid w:val="00815F89"/>
    <w:rsid w:val="00822DC9"/>
    <w:rsid w:val="00876E5B"/>
    <w:rsid w:val="008D06BE"/>
    <w:rsid w:val="00902C2C"/>
    <w:rsid w:val="00916907"/>
    <w:rsid w:val="009B0D50"/>
    <w:rsid w:val="009B3DAF"/>
    <w:rsid w:val="009E60BA"/>
    <w:rsid w:val="00A46B6B"/>
    <w:rsid w:val="00B16253"/>
    <w:rsid w:val="00B6503E"/>
    <w:rsid w:val="00B73278"/>
    <w:rsid w:val="00B739C4"/>
    <w:rsid w:val="00B82134"/>
    <w:rsid w:val="00B9351E"/>
    <w:rsid w:val="00BA4381"/>
    <w:rsid w:val="00BC7439"/>
    <w:rsid w:val="00C72A1A"/>
    <w:rsid w:val="00C83DAD"/>
    <w:rsid w:val="00C958A1"/>
    <w:rsid w:val="00CA41D9"/>
    <w:rsid w:val="00D06C2D"/>
    <w:rsid w:val="00D12333"/>
    <w:rsid w:val="00D2600F"/>
    <w:rsid w:val="00D32A00"/>
    <w:rsid w:val="00D82B6A"/>
    <w:rsid w:val="00E44D4B"/>
    <w:rsid w:val="00E64AB0"/>
    <w:rsid w:val="00ED2AD9"/>
    <w:rsid w:val="00F14B75"/>
    <w:rsid w:val="00F5122F"/>
    <w:rsid w:val="00F7085D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dg.500400@pec.regione.campania.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g.04@regione.campania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imona.gentile@regione.campania.i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giovanni.ungaro@regione.campan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7A0EF6C680CD4085270ADBE953500B" ma:contentTypeVersion="4" ma:contentTypeDescription="Creare un nuovo documento." ma:contentTypeScope="" ma:versionID="aa00cb4806aad3f3260aadede639badd">
  <xsd:schema xmlns:xsd="http://www.w3.org/2001/XMLSchema" xmlns:xs="http://www.w3.org/2001/XMLSchema" xmlns:p="http://schemas.microsoft.com/office/2006/metadata/properties" xmlns:ns2="afb64f5c-262b-46cf-9b62-283a6dba8e40" targetNamespace="http://schemas.microsoft.com/office/2006/metadata/properties" ma:root="true" ma:fieldsID="c49f12c0a01dc5e05774cafe12e66ea7" ns2:_="">
    <xsd:import namespace="afb64f5c-262b-46cf-9b62-283a6dba8e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64f5c-262b-46cf-9b62-283a6dba8e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C2FBDB-3BD5-4228-A627-DCB33623C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b64f5c-262b-46cf-9b62-283a6dba8e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12C6DE-4C30-416F-AC76-FE245A7BC8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301D93-1986-4591-8ECF-A8917A1DCE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6906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Pasquino</dc:creator>
  <cp:keywords/>
  <cp:lastModifiedBy>SIMONA GENTILE</cp:lastModifiedBy>
  <cp:revision>3</cp:revision>
  <cp:lastPrinted>2018-07-05T08:56:00Z</cp:lastPrinted>
  <dcterms:created xsi:type="dcterms:W3CDTF">2025-02-05T14:30:00Z</dcterms:created>
  <dcterms:modified xsi:type="dcterms:W3CDTF">2025-02-06T14:53:00Z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0x010100F47A0EF6C680CD4085270ADBE953500B</vt:lpwstr>
  </property>
  <property fmtid="{D5CDD505-2E9C-101B-9397-08002B2CF9AE}" pid="3" name="Order">
    <vt:r8>432200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</Properties>
</file>