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DDDCD33" w14:textId="77777777" w:rsidR="0008066E" w:rsidRDefault="0008066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379"/>
        <w:gridCol w:w="6578"/>
      </w:tblGrid>
      <w:tr w:rsidR="0008066E" w14:paraId="46FFDF33" w14:textId="77777777">
        <w:trPr>
          <w:cantSplit/>
          <w:tblHeader/>
        </w:trPr>
        <w:tc>
          <w:tcPr>
            <w:tcW w:w="13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5F0F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Direzione Generale Tutela della Salute e Coordinamento del Sistema Sanitario Regionale</w:t>
            </w:r>
          </w:p>
          <w:p w14:paraId="51CB4DD0" w14:textId="174FC86A" w:rsidR="0008066E" w:rsidRDefault="002211FD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UOD 15 - </w:t>
            </w:r>
            <w:r w:rsidR="00B16253">
              <w:rPr>
                <w:rFonts w:cs="Times New Roman"/>
                <w:sz w:val="20"/>
                <w:szCs w:val="20"/>
              </w:rPr>
              <w:t>Monitoraggio Beni e Servizi Sanitari</w:t>
            </w:r>
          </w:p>
          <w:p w14:paraId="7F7502F8" w14:textId="77777777" w:rsidR="00B16253" w:rsidRPr="00B16253" w:rsidRDefault="00B16253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8066E" w14:paraId="014C2D07" w14:textId="77777777" w:rsidTr="00E64AB0">
        <w:trPr>
          <w:cantSplit/>
          <w:trHeight w:val="15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29226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DA7DB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DENOMINAZIONE DEL PROCEDIMENTO</w:t>
            </w:r>
          </w:p>
          <w:p w14:paraId="6C2D2D2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2, comma 2, lettera e) L.R. n. 11/2015;</w:t>
            </w:r>
          </w:p>
          <w:p w14:paraId="1C2B5FDC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7093118" w14:textId="77777777" w:rsidR="0008066E" w:rsidRDefault="0008066E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D4C12" w14:textId="4C24864A" w:rsidR="0008066E" w:rsidRPr="001E2E9F" w:rsidRDefault="006857B1" w:rsidP="006857B1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Liquidazione tamponi laboratori Rete </w:t>
            </w:r>
            <w:proofErr w:type="spellStart"/>
            <w:r>
              <w:rPr>
                <w:sz w:val="20"/>
                <w:szCs w:val="20"/>
              </w:rPr>
              <w:t>Coronet</w:t>
            </w:r>
            <w:proofErr w:type="spellEnd"/>
          </w:p>
        </w:tc>
      </w:tr>
      <w:tr w:rsidR="0008066E" w14:paraId="7589282E" w14:textId="77777777" w:rsidTr="00173F8C">
        <w:trPr>
          <w:cantSplit/>
          <w:trHeight w:val="12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81AE4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C8341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DESCRIZIONE DEL PROCEDIMENTO</w:t>
            </w:r>
          </w:p>
          <w:p w14:paraId="7CA44587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33/2013;</w:t>
            </w:r>
          </w:p>
          <w:p w14:paraId="450C41FB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11/2015;</w:t>
            </w:r>
          </w:p>
          <w:p w14:paraId="024C106E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 xml:space="preserve">Art. 20, comma 2, L. R. n. </w:t>
            </w:r>
            <w:proofErr w:type="gramStart"/>
            <w:r>
              <w:rPr>
                <w:rFonts w:cs="Times New Roman"/>
                <w:sz w:val="20"/>
                <w:szCs w:val="20"/>
                <w:lang w:val="en-US"/>
              </w:rPr>
              <w:t>11/2015;</w:t>
            </w:r>
            <w:proofErr w:type="gramEnd"/>
          </w:p>
          <w:p w14:paraId="3B1F020F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2F9ED8D6" w14:textId="77777777" w:rsidR="0008066E" w:rsidRDefault="0008066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15CFC" w14:textId="7AFF9B9F" w:rsidR="0008066E" w:rsidRPr="001E2E9F" w:rsidRDefault="006857B1" w:rsidP="00C958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Rimborso per conto delle AA.</w:t>
            </w:r>
            <w:proofErr w:type="gramStart"/>
            <w:r>
              <w:rPr>
                <w:sz w:val="20"/>
                <w:szCs w:val="20"/>
              </w:rPr>
              <w:t>SS.LL</w:t>
            </w:r>
            <w:proofErr w:type="gramEnd"/>
            <w:r>
              <w:rPr>
                <w:sz w:val="20"/>
                <w:szCs w:val="20"/>
              </w:rPr>
              <w:t xml:space="preserve"> ed in esito alle relative certificazioni aziendali dei tamponi effettuati dai laboratori appartenenti alla rete </w:t>
            </w:r>
            <w:proofErr w:type="spellStart"/>
            <w:r>
              <w:rPr>
                <w:sz w:val="20"/>
                <w:szCs w:val="20"/>
              </w:rPr>
              <w:t>Coronet</w:t>
            </w:r>
            <w:proofErr w:type="spellEnd"/>
          </w:p>
        </w:tc>
      </w:tr>
      <w:tr w:rsidR="002211FD" w14:paraId="20CEC407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757A3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9C37C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39DD3986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(Art. 35, comma 1, lettere b) e c) D. Lgs. n. 33/2013</w:t>
            </w:r>
          </w:p>
          <w:p w14:paraId="76F49C79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123C326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945FA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kern w:val="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UOD 15-Monitoraggio beni e servizi sanitari e non sanitari</w:t>
            </w:r>
          </w:p>
          <w:p w14:paraId="3FBBEC2A" w14:textId="444ED2AE" w:rsidR="00C93DC6" w:rsidRDefault="00C93DC6" w:rsidP="00C93DC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hyperlink r:id="rId7" w:history="1">
              <w:r w:rsidRPr="00B4035E">
                <w:rPr>
                  <w:rStyle w:val="Collegamentoipertestuale"/>
                  <w:rFonts w:cs="Times New Roman"/>
                  <w:sz w:val="20"/>
                  <w:szCs w:val="20"/>
                </w:rPr>
                <w:t>dg04.monitoraggiobeni@pec.regione.campania.it</w:t>
              </w:r>
            </w:hyperlink>
          </w:p>
          <w:p w14:paraId="1479EB9D" w14:textId="275FEB24" w:rsidR="00C93DC6" w:rsidRDefault="00C93DC6" w:rsidP="00C93DC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93DC6">
              <w:rPr>
                <w:rFonts w:cs="Times New Roman"/>
                <w:sz w:val="20"/>
                <w:szCs w:val="20"/>
              </w:rPr>
              <w:t>081 7969360</w:t>
            </w:r>
          </w:p>
          <w:p w14:paraId="5364C18B" w14:textId="77777777" w:rsidR="00C93DC6" w:rsidRDefault="00C93DC6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  <w:p w14:paraId="72C17383" w14:textId="5A06D6A1" w:rsidR="00C93DC6" w:rsidRDefault="00C93DC6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93DC6">
              <w:rPr>
                <w:rFonts w:cs="Times New Roman"/>
                <w:sz w:val="20"/>
                <w:szCs w:val="20"/>
              </w:rPr>
              <w:t>Responsabili dell’istruttoria:</w:t>
            </w:r>
          </w:p>
          <w:p w14:paraId="299A557F" w14:textId="1A0CFE2F" w:rsidR="002211FD" w:rsidRPr="00C93DC6" w:rsidRDefault="002211FD" w:rsidP="00C93DC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Dr</w:t>
            </w:r>
            <w:r w:rsidR="00427DE4">
              <w:rPr>
                <w:rFonts w:cs="Times New Roman"/>
                <w:sz w:val="20"/>
                <w:szCs w:val="20"/>
              </w:rPr>
              <w:t>. Giovanni Ungaro</w:t>
            </w:r>
          </w:p>
        </w:tc>
      </w:tr>
      <w:tr w:rsidR="002211FD" w14:paraId="6894E4D1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300AF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DFFA2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CC4BD53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  <w:p w14:paraId="429FD9F7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9C71E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UOD 15-Monitoraggio beni e servizi sanitari e non sanitari</w:t>
            </w:r>
          </w:p>
          <w:p w14:paraId="1A08AC48" w14:textId="6A89B75D" w:rsidR="002211FD" w:rsidRDefault="00427DE4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Dirigente. </w:t>
            </w:r>
            <w:r w:rsidR="002211FD">
              <w:rPr>
                <w:rFonts w:cs="Times New Roman"/>
                <w:sz w:val="20"/>
                <w:szCs w:val="20"/>
              </w:rPr>
              <w:t xml:space="preserve">Dr.ssa </w:t>
            </w:r>
            <w:r w:rsidR="006857B1">
              <w:rPr>
                <w:rFonts w:cs="Times New Roman"/>
                <w:sz w:val="20"/>
                <w:szCs w:val="20"/>
              </w:rPr>
              <w:t xml:space="preserve">Bianca Corcione </w:t>
            </w:r>
            <w:proofErr w:type="gramStart"/>
            <w:r w:rsidR="006857B1">
              <w:rPr>
                <w:rFonts w:cs="Times New Roman"/>
                <w:sz w:val="20"/>
                <w:szCs w:val="20"/>
              </w:rPr>
              <w:t>( fino</w:t>
            </w:r>
            <w:proofErr w:type="gramEnd"/>
            <w:r w:rsidR="006857B1">
              <w:rPr>
                <w:rFonts w:cs="Times New Roman"/>
                <w:sz w:val="20"/>
                <w:szCs w:val="20"/>
              </w:rPr>
              <w:t xml:space="preserve"> al 30.08.2023)</w:t>
            </w:r>
          </w:p>
          <w:p w14:paraId="64A86EE2" w14:textId="273F51D9" w:rsidR="006857B1" w:rsidRDefault="006857B1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bianca.corcione@regione.campania.it</w:t>
            </w:r>
          </w:p>
          <w:p w14:paraId="4E1A8A02" w14:textId="1716AF8B" w:rsidR="006857B1" w:rsidRDefault="006857B1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Dirigente: Dott.ssa Simona </w:t>
            </w:r>
            <w:proofErr w:type="gramStart"/>
            <w:r>
              <w:rPr>
                <w:rFonts w:cs="Times New Roman"/>
                <w:sz w:val="20"/>
                <w:szCs w:val="20"/>
              </w:rPr>
              <w:t>Gentile  (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dal 1 settembre 2023)</w:t>
            </w:r>
          </w:p>
          <w:p w14:paraId="59C60C96" w14:textId="77777777" w:rsidR="002211FD" w:rsidRDefault="00000000" w:rsidP="002211FD">
            <w:pPr>
              <w:pStyle w:val="TableContents"/>
              <w:jc w:val="center"/>
              <w:rPr>
                <w:rStyle w:val="Collegamentoipertestuale"/>
              </w:rPr>
            </w:pPr>
            <w:hyperlink r:id="rId8" w:history="1">
              <w:r w:rsidR="002211FD">
                <w:rPr>
                  <w:rStyle w:val="Collegamentoipertestuale"/>
                  <w:sz w:val="20"/>
                  <w:szCs w:val="20"/>
                </w:rPr>
                <w:t>simona.gentile@regione.campania.it</w:t>
              </w:r>
            </w:hyperlink>
          </w:p>
          <w:p w14:paraId="1DDDCCCE" w14:textId="77777777" w:rsidR="002211FD" w:rsidRDefault="002211FD" w:rsidP="002211FD">
            <w:pPr>
              <w:pStyle w:val="TableContents"/>
              <w:jc w:val="center"/>
              <w:rPr>
                <w:rStyle w:val="Collegamentoipertestuale"/>
              </w:rPr>
            </w:pPr>
            <w:r>
              <w:rPr>
                <w:rStyle w:val="Collegamentoipertestuale"/>
                <w:sz w:val="20"/>
                <w:szCs w:val="20"/>
              </w:rPr>
              <w:t>dg04.monitoraggiobeni@pec.regione.campania.it</w:t>
            </w:r>
          </w:p>
          <w:p w14:paraId="7AECC6D5" w14:textId="6106CD68" w:rsidR="002211FD" w:rsidRPr="005107D9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081 7969360</w:t>
            </w:r>
          </w:p>
        </w:tc>
      </w:tr>
      <w:tr w:rsidR="002211FD" w14:paraId="7B0F143F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B277A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64F55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59DE4BD1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400F65E5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9C4DB48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2EF1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DG 50.04.00 - Direzione Generale per la Tutela della salute e il Coordinamento del Sistema Sanitario regionale</w:t>
            </w:r>
          </w:p>
          <w:p w14:paraId="549A225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Avv. Antonio Postiglione</w:t>
            </w:r>
          </w:p>
          <w:p w14:paraId="38232750" w14:textId="77777777" w:rsidR="002211FD" w:rsidRDefault="00000000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hyperlink r:id="rId9" w:history="1">
              <w:r w:rsidR="002211FD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dg.04@regione.campania.it</w:t>
              </w:r>
            </w:hyperlink>
            <w:r w:rsidR="002211FD">
              <w:rPr>
                <w:rFonts w:cs="Times New Roman"/>
                <w:color w:val="5E5E5E"/>
                <w:sz w:val="20"/>
                <w:szCs w:val="20"/>
              </w:rPr>
              <w:br/>
            </w:r>
            <w:hyperlink r:id="rId10" w:history="1">
              <w:r w:rsidR="002211FD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dg.500400@pec.regione.campania.it</w:t>
              </w:r>
            </w:hyperlink>
          </w:p>
          <w:p w14:paraId="001D31E0" w14:textId="37A7F025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0817969978 – 0817969772</w:t>
            </w:r>
          </w:p>
        </w:tc>
      </w:tr>
      <w:tr w:rsidR="002211FD" w14:paraId="302CBC9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8A5BC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ACDEC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STATALE APPLICABILE</w:t>
            </w:r>
          </w:p>
          <w:p w14:paraId="5DCAD284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</w:t>
            </w:r>
          </w:p>
          <w:p w14:paraId="48FAEE7D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D9C17C3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48487253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BC5B5" w14:textId="6517B176" w:rsidR="002211FD" w:rsidRPr="006D137A" w:rsidRDefault="006857B1" w:rsidP="0055356E">
            <w:pPr>
              <w:pStyle w:val="TableContents"/>
              <w:jc w:val="center"/>
              <w:rPr>
                <w:sz w:val="20"/>
                <w:szCs w:val="20"/>
              </w:rPr>
            </w:pPr>
            <w:r w:rsidRPr="006D137A">
              <w:rPr>
                <w:sz w:val="20"/>
                <w:szCs w:val="20"/>
              </w:rPr>
              <w:t>Delibera CDM 31 gennaio 2020; decreto del Capo Dipartimento Protezione Civile 27.02.2020</w:t>
            </w:r>
          </w:p>
        </w:tc>
      </w:tr>
      <w:tr w:rsidR="002211FD" w14:paraId="76004317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B04C8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33B08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REGIONALE APPLICABILE</w:t>
            </w:r>
          </w:p>
          <w:p w14:paraId="62FC7B98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(Art. 35, comma 1, lettera a) D. Lgs. n. 33/2013</w:t>
            </w:r>
          </w:p>
          <w:p w14:paraId="0B1E6052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2761E50F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719D3DEC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D7FE5" w14:textId="4FD8CB9E" w:rsidR="002211FD" w:rsidRPr="006D137A" w:rsidRDefault="006857B1" w:rsidP="002211FD">
            <w:pPr>
              <w:pStyle w:val="TableContents"/>
              <w:jc w:val="center"/>
              <w:rPr>
                <w:sz w:val="20"/>
                <w:szCs w:val="20"/>
              </w:rPr>
            </w:pPr>
            <w:r w:rsidRPr="006D137A">
              <w:rPr>
                <w:sz w:val="20"/>
                <w:szCs w:val="20"/>
              </w:rPr>
              <w:t>Decreto PGRC n 51/2020</w:t>
            </w:r>
          </w:p>
        </w:tc>
      </w:tr>
      <w:tr w:rsidR="002211FD" w14:paraId="0238CD74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AAD77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D551F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30374428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</w:t>
            </w:r>
            <w:r>
              <w:rPr>
                <w:rFonts w:cs="Times New Roman"/>
                <w:sz w:val="20"/>
                <w:szCs w:val="20"/>
              </w:rPr>
              <w:t>Art. 35, comma 1, lettera a) D. Lgs. n. 33/2013</w:t>
            </w:r>
          </w:p>
          <w:p w14:paraId="533E7E5C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 xml:space="preserve">Art. 12, 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commi</w:t>
            </w:r>
            <w:proofErr w:type="spellEnd"/>
            <w:r>
              <w:rPr>
                <w:rFonts w:cs="Times New Roman"/>
                <w:sz w:val="20"/>
                <w:szCs w:val="20"/>
                <w:lang w:val="en-US"/>
              </w:rPr>
              <w:t xml:space="preserve"> 1 e 2, L.R. n. 11/2015)</w:t>
            </w:r>
          </w:p>
          <w:p w14:paraId="1F82625F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48CE8" w14:textId="77777777" w:rsidR="002211FD" w:rsidRDefault="002211FD" w:rsidP="002211FD">
            <w:pPr>
              <w:widowControl/>
              <w:suppressAutoHyphens w:val="0"/>
              <w:autoSpaceDE w:val="0"/>
              <w:jc w:val="center"/>
              <w:textAlignment w:val="auto"/>
              <w:rPr>
                <w:rFonts w:eastAsia="Times New Roman" w:cs="Times New Roman"/>
                <w:sz w:val="20"/>
                <w:szCs w:val="20"/>
                <w:lang w:eastAsia="ar-SA" w:bidi="ar-SA"/>
              </w:rPr>
            </w:pPr>
          </w:p>
          <w:p w14:paraId="0CC1CF42" w14:textId="294E699C" w:rsidR="002211FD" w:rsidRDefault="0055356E" w:rsidP="0055356E">
            <w:pPr>
              <w:pStyle w:val="TableContents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                      DD </w:t>
            </w:r>
            <w:r w:rsidR="006857B1">
              <w:rPr>
                <w:rFonts w:cs="Times New Roman"/>
                <w:sz w:val="20"/>
                <w:szCs w:val="20"/>
              </w:rPr>
              <w:t>285/2023</w:t>
            </w:r>
            <w:r w:rsidR="00F42ABF">
              <w:rPr>
                <w:rFonts w:cs="Times New Roman"/>
                <w:sz w:val="20"/>
                <w:szCs w:val="20"/>
              </w:rPr>
              <w:t>;DD 350/2024;DD.359/2024;DD505/2024</w:t>
            </w:r>
          </w:p>
        </w:tc>
      </w:tr>
      <w:tr w:rsidR="002211FD" w14:paraId="72CCB80D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E90A3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FB196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10FC6EFC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3F3A6275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12, commi 2 e 4, L.R. n. 11/2015</w:t>
            </w:r>
          </w:p>
          <w:p w14:paraId="3DE00316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5E3420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</w:t>
            </w:r>
          </w:p>
          <w:p w14:paraId="0A67E021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E0E1B91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471C1" w14:textId="11948FE0" w:rsidR="002211FD" w:rsidRDefault="002211FD" w:rsidP="002211FD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NO</w:t>
            </w:r>
          </w:p>
        </w:tc>
      </w:tr>
      <w:tr w:rsidR="00D32A00" w14:paraId="2B1E818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DBABE" w14:textId="77777777" w:rsidR="00D32A00" w:rsidRDefault="00D32A00" w:rsidP="00D32A0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1D3C8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48166171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1DA51853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61A2EDAF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2B0F5" w14:textId="77777777" w:rsidR="00D32A00" w:rsidRPr="00257127" w:rsidRDefault="00D32A00" w:rsidP="00D32A00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DG 5004 UOD 15</w:t>
            </w:r>
          </w:p>
          <w:p w14:paraId="1D0B9095" w14:textId="77777777" w:rsidR="00D32A00" w:rsidRPr="00257127" w:rsidRDefault="00D32A00" w:rsidP="00D32A00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 xml:space="preserve">Tel </w:t>
            </w:r>
            <w:r w:rsidRPr="00257127">
              <w:rPr>
                <w:sz w:val="20"/>
                <w:szCs w:val="20"/>
                <w:shd w:val="clear" w:color="auto" w:fill="FFFFFF"/>
              </w:rPr>
              <w:t>081 7969360- 081 7969851</w:t>
            </w:r>
          </w:p>
          <w:p w14:paraId="76B22410" w14:textId="5FB654FB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257127">
              <w:rPr>
                <w:rFonts w:cs="Times New Roman"/>
                <w:sz w:val="20"/>
                <w:szCs w:val="20"/>
              </w:rPr>
              <w:t>dg04.monitoraggiobeni@pec.regione.campania.it</w:t>
            </w:r>
          </w:p>
        </w:tc>
      </w:tr>
      <w:tr w:rsidR="00D32A00" w14:paraId="3E4BB85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B3044" w14:textId="77777777" w:rsidR="00D32A00" w:rsidRDefault="00D32A00" w:rsidP="00D32A0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78AF3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767A7BD8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e) D. Lgs. n. 33/2013)</w:t>
            </w:r>
          </w:p>
          <w:p w14:paraId="53EDF911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70B81" w14:textId="77777777" w:rsidR="00D32A00" w:rsidRPr="00257127" w:rsidRDefault="00D32A00" w:rsidP="00D32A00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DG 5004 UOD 15</w:t>
            </w:r>
          </w:p>
          <w:p w14:paraId="6AB14A66" w14:textId="77777777" w:rsidR="00D32A00" w:rsidRPr="00257127" w:rsidRDefault="00D32A00" w:rsidP="00D32A00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 xml:space="preserve">Tel </w:t>
            </w:r>
            <w:r w:rsidRPr="00257127">
              <w:rPr>
                <w:sz w:val="20"/>
                <w:szCs w:val="20"/>
                <w:shd w:val="clear" w:color="auto" w:fill="FFFFFF"/>
              </w:rPr>
              <w:t>081 7969360- 081 7969851</w:t>
            </w:r>
          </w:p>
          <w:p w14:paraId="158584FE" w14:textId="2E8012AF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257127">
              <w:rPr>
                <w:rFonts w:cs="Times New Roman"/>
                <w:sz w:val="20"/>
                <w:szCs w:val="20"/>
              </w:rPr>
              <w:t>dg04.monitoraggiobeni@pec.regione.campania.it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2211FD" w14:paraId="348C63E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C1162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3E1BF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42D8540C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</w:t>
            </w:r>
          </w:p>
          <w:p w14:paraId="001D2D5A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7A6172C4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077CB554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51D93" w14:textId="7A3636D0" w:rsidR="002211FD" w:rsidRDefault="002211FD" w:rsidP="002211FD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 xml:space="preserve">Termini fissati </w:t>
            </w:r>
            <w:proofErr w:type="gramStart"/>
            <w:r>
              <w:rPr>
                <w:rFonts w:cs="Times New Roman"/>
                <w:sz w:val="20"/>
                <w:szCs w:val="20"/>
              </w:rPr>
              <w:t xml:space="preserve">dalla </w:t>
            </w:r>
            <w:r w:rsidR="008D06BE">
              <w:rPr>
                <w:rFonts w:cs="Times New Roman"/>
                <w:sz w:val="20"/>
                <w:szCs w:val="20"/>
              </w:rPr>
              <w:t xml:space="preserve"> regolamentazione</w:t>
            </w:r>
            <w:proofErr w:type="gramEnd"/>
            <w:r w:rsidR="008D06BE">
              <w:rPr>
                <w:rFonts w:cs="Times New Roman"/>
                <w:sz w:val="20"/>
                <w:szCs w:val="20"/>
              </w:rPr>
              <w:t xml:space="preserve"> regionale</w:t>
            </w:r>
          </w:p>
        </w:tc>
      </w:tr>
      <w:tr w:rsidR="002211FD" w14:paraId="2033BAE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04931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494D9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OGNI ALTRO TERMINE PROCEDIMENTALE RILEVANTE, CON INDICAZIONE DELLA NORMA CHE LO PREVEDE</w:t>
            </w:r>
          </w:p>
          <w:p w14:paraId="70AF1D93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33/2013)</w:t>
            </w:r>
          </w:p>
          <w:p w14:paraId="090E7AF4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FA182" w14:textId="7985785E" w:rsidR="002211FD" w:rsidRDefault="00B73278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L.241/90 e </w:t>
            </w: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ss.mm.ii</w:t>
            </w:r>
            <w:proofErr w:type="spellEnd"/>
            <w:proofErr w:type="gramEnd"/>
          </w:p>
        </w:tc>
      </w:tr>
      <w:tr w:rsidR="002211FD" w14:paraId="40533013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66FCE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C3901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6833CF46" w14:textId="77777777" w:rsidR="002211FD" w:rsidRDefault="002211FD" w:rsidP="002211FD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PREVIA COMUNICAZIONE;</w:t>
            </w:r>
          </w:p>
          <w:p w14:paraId="26A3B08F" w14:textId="77777777" w:rsidR="002211FD" w:rsidRDefault="002211FD" w:rsidP="002211FD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SCIA, CON O SENZA ASSEVERAZIONE;</w:t>
            </w:r>
          </w:p>
          <w:p w14:paraId="70B928A6" w14:textId="77777777" w:rsidR="002211FD" w:rsidRDefault="002211FD" w:rsidP="002211FD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0A596C2F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2397EE9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7D997" w14:textId="36AA5AF0" w:rsidR="002211FD" w:rsidRDefault="002211FD" w:rsidP="002211FD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NO</w:t>
            </w:r>
          </w:p>
        </w:tc>
      </w:tr>
      <w:tr w:rsidR="002211FD" w14:paraId="01B37BA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827E9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FFBC7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OPERATIVITÀ DEL SILENZIO ASSENSO </w:t>
            </w:r>
          </w:p>
          <w:p w14:paraId="45FAA482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3B85F74E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D35BE" w14:textId="055BA3EE" w:rsidR="002211FD" w:rsidRDefault="002211FD" w:rsidP="002211FD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Il procedimento non può concludersi con il silenzio assenso</w:t>
            </w:r>
          </w:p>
        </w:tc>
      </w:tr>
      <w:tr w:rsidR="002211FD" w14:paraId="55A6C53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BE0BA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933B6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3C11AC6D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h) D. Lgs. n. 33/2013)</w:t>
            </w:r>
          </w:p>
          <w:p w14:paraId="0D10AD3D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2B641" w14:textId="713E3786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Autotutela amministrativa e rimedi amministrativi e giurisdizionali</w:t>
            </w:r>
          </w:p>
        </w:tc>
      </w:tr>
      <w:tr w:rsidR="002211FD" w14:paraId="2C24B0F5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799A7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E85FE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LINK DI ACCESSO AL SERVIZIO ON LINE O I TEMPI PREVISTI PER LA SUA ATTIVAZIONE</w:t>
            </w:r>
          </w:p>
          <w:p w14:paraId="73673185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i) D. Lgs. n. 33/2013)</w:t>
            </w:r>
          </w:p>
          <w:p w14:paraId="58E3A9C2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B574E" w14:textId="77777777" w:rsidR="002211FD" w:rsidRDefault="002211FD" w:rsidP="002211FD">
            <w:pPr>
              <w:pStyle w:val="Normale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http://www.regione.campania.it/regione/it/la-tua-campania/regione-casa-di-vetro</w:t>
            </w:r>
          </w:p>
          <w:p w14:paraId="30F46DCA" w14:textId="213BDDDE" w:rsidR="002211FD" w:rsidRDefault="002211FD" w:rsidP="002211FD">
            <w:pPr>
              <w:pStyle w:val="TableContents"/>
              <w:snapToGrid w:val="0"/>
              <w:jc w:val="center"/>
            </w:pPr>
          </w:p>
        </w:tc>
      </w:tr>
      <w:tr w:rsidR="002211FD" w14:paraId="1A5C5B8B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560ED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4273B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SPESE E DIRITTI PREVISTI, CON MODALITÀ PER L'EFFETTUAZIONE DEI RELATIVI PAGAMENTI</w:t>
            </w:r>
          </w:p>
          <w:p w14:paraId="25E1F90C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l) D. Lgs. n. 33/2013</w:t>
            </w:r>
          </w:p>
          <w:p w14:paraId="691C097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73A303D9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786D4" w14:textId="107CCCEC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Non previste</w:t>
            </w:r>
          </w:p>
        </w:tc>
      </w:tr>
      <w:tr w:rsidR="00D32A00" w14:paraId="6AF2980E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0A5E1" w14:textId="77777777" w:rsidR="00D32A00" w:rsidRDefault="00D32A00" w:rsidP="00D32A0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8A665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NOMINATIVO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18F43B9F" w14:textId="77777777" w:rsidR="00D32A00" w:rsidRDefault="00D32A00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m) D. Lgs. n. 33/2013)</w:t>
            </w:r>
          </w:p>
          <w:p w14:paraId="6CA00ED0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5296A" w14:textId="615B1999" w:rsidR="00D32A00" w:rsidRDefault="00822DC9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VEDI ORDINAMENTO REGIONALE</w:t>
            </w:r>
          </w:p>
        </w:tc>
      </w:tr>
      <w:tr w:rsidR="00D32A00" w14:paraId="725B05B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0350A" w14:textId="77777777" w:rsidR="00D32A00" w:rsidRDefault="00D32A00" w:rsidP="00D32A0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FA676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GLOSSARIO DEI TERMINI PRINCIPALI DI RIFERIMENTO</w:t>
            </w:r>
          </w:p>
          <w:p w14:paraId="0A61D104" w14:textId="77777777" w:rsidR="00D32A00" w:rsidRDefault="00D32A00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(Art. 12, comma 4, L.R. n. 11/2015)</w:t>
            </w:r>
          </w:p>
          <w:p w14:paraId="659C3941" w14:textId="77777777" w:rsidR="00D32A00" w:rsidRDefault="00D32A00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D524C" w14:textId="2CF291E4" w:rsidR="00D32A00" w:rsidRDefault="00BA4381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GB"/>
              </w:rPr>
              <w:t xml:space="preserve"> Covid-19; Tamponi, rete coronet</w:t>
            </w:r>
          </w:p>
        </w:tc>
      </w:tr>
    </w:tbl>
    <w:p w14:paraId="28F77B6D" w14:textId="77777777" w:rsidR="009B0D50" w:rsidRDefault="009B0D50">
      <w:pPr>
        <w:pStyle w:val="Standard"/>
        <w:jc w:val="center"/>
      </w:pPr>
    </w:p>
    <w:sectPr w:rsidR="009B0D50">
      <w:footerReference w:type="default" r:id="rId11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79D86B" w14:textId="77777777" w:rsidR="00E40453" w:rsidRDefault="00E40453">
      <w:r>
        <w:separator/>
      </w:r>
    </w:p>
  </w:endnote>
  <w:endnote w:type="continuationSeparator" w:id="0">
    <w:p w14:paraId="34922C23" w14:textId="77777777" w:rsidR="00E40453" w:rsidRDefault="00E40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771F5" w14:textId="77777777" w:rsidR="0008066E" w:rsidRDefault="00491436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4</w:t>
    </w:r>
    <w:r>
      <w:rPr>
        <w:rFonts w:cs="Arial"/>
        <w:sz w:val="18"/>
        <w:szCs w:val="18"/>
      </w:rPr>
      <w:fldChar w:fldCharType="end"/>
    </w:r>
  </w:p>
  <w:p w14:paraId="3EEB984C" w14:textId="77777777" w:rsidR="0008066E" w:rsidRDefault="0008066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447435" w14:textId="77777777" w:rsidR="00E40453" w:rsidRDefault="00E40453">
      <w:r>
        <w:separator/>
      </w:r>
    </w:p>
  </w:footnote>
  <w:footnote w:type="continuationSeparator" w:id="0">
    <w:p w14:paraId="27AB055B" w14:textId="77777777" w:rsidR="00E40453" w:rsidRDefault="00E404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724986322">
    <w:abstractNumId w:val="0"/>
  </w:num>
  <w:num w:numId="2" w16cid:durableId="1095856278">
    <w:abstractNumId w:val="1"/>
  </w:num>
  <w:num w:numId="3" w16cid:durableId="19272270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179"/>
    <w:rsid w:val="0008066E"/>
    <w:rsid w:val="000E00B7"/>
    <w:rsid w:val="000F679D"/>
    <w:rsid w:val="0011759D"/>
    <w:rsid w:val="00120240"/>
    <w:rsid w:val="00173F8C"/>
    <w:rsid w:val="001B3CB6"/>
    <w:rsid w:val="001E2E9F"/>
    <w:rsid w:val="002211FD"/>
    <w:rsid w:val="002D57BE"/>
    <w:rsid w:val="00303179"/>
    <w:rsid w:val="00311EF7"/>
    <w:rsid w:val="00385FB8"/>
    <w:rsid w:val="00427DE4"/>
    <w:rsid w:val="00466023"/>
    <w:rsid w:val="00491436"/>
    <w:rsid w:val="004E2151"/>
    <w:rsid w:val="005107D9"/>
    <w:rsid w:val="005234BC"/>
    <w:rsid w:val="0055356E"/>
    <w:rsid w:val="0055501E"/>
    <w:rsid w:val="00564935"/>
    <w:rsid w:val="00654197"/>
    <w:rsid w:val="006857B1"/>
    <w:rsid w:val="006B2D31"/>
    <w:rsid w:val="006D137A"/>
    <w:rsid w:val="006D3A37"/>
    <w:rsid w:val="007137C8"/>
    <w:rsid w:val="007303C3"/>
    <w:rsid w:val="00774544"/>
    <w:rsid w:val="00793CA3"/>
    <w:rsid w:val="007C3FD0"/>
    <w:rsid w:val="00815F89"/>
    <w:rsid w:val="00822DC9"/>
    <w:rsid w:val="00876E5B"/>
    <w:rsid w:val="008D06BE"/>
    <w:rsid w:val="00902C2C"/>
    <w:rsid w:val="00916907"/>
    <w:rsid w:val="009B0D50"/>
    <w:rsid w:val="009E60BA"/>
    <w:rsid w:val="00A46B6B"/>
    <w:rsid w:val="00B16253"/>
    <w:rsid w:val="00B73278"/>
    <w:rsid w:val="00B739C4"/>
    <w:rsid w:val="00B82134"/>
    <w:rsid w:val="00BA4381"/>
    <w:rsid w:val="00BC7439"/>
    <w:rsid w:val="00C83DAD"/>
    <w:rsid w:val="00C93DC6"/>
    <w:rsid w:val="00C958A1"/>
    <w:rsid w:val="00D06C2D"/>
    <w:rsid w:val="00D12333"/>
    <w:rsid w:val="00D32A00"/>
    <w:rsid w:val="00E40453"/>
    <w:rsid w:val="00E64AB0"/>
    <w:rsid w:val="00ED2AD9"/>
    <w:rsid w:val="00F14B75"/>
    <w:rsid w:val="00F42ABF"/>
    <w:rsid w:val="00F7085D"/>
    <w:rsid w:val="00FD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7B6B29B"/>
  <w15:chartTrackingRefBased/>
  <w15:docId w15:val="{8CD951EB-1D4D-44C3-A650-09E23C1C0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IntestazioneCarattere">
    <w:name w:val="Intestazione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PidipaginaCarattere">
    <w:name w:val="Piè di pagina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stofumettoCarattere">
    <w:name w:val="Testo fumetto Carattere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NormaleWeb">
    <w:name w:val="Normal (Web)"/>
    <w:basedOn w:val="Normale"/>
    <w:pPr>
      <w:widowControl/>
      <w:suppressAutoHyphens w:val="0"/>
      <w:spacing w:before="280" w:after="119"/>
      <w:textAlignment w:val="auto"/>
    </w:pPr>
    <w:rPr>
      <w:rFonts w:eastAsia="Times New Roman" w:cs="Times New Roman"/>
      <w:lang w:eastAsia="ar-SA" w:bidi="ar-SA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6"/>
    </w:rPr>
  </w:style>
  <w:style w:type="character" w:styleId="Enfasigrassetto">
    <w:name w:val="Strong"/>
    <w:basedOn w:val="Carpredefinitoparagrafo"/>
    <w:uiPriority w:val="22"/>
    <w:qFormat/>
    <w:rsid w:val="00ED2A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a.gentile@regione.campania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g04.monitoraggiobeni@pec.regione.campania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dg.500400@pec.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g.04@regione.campan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1007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6734</CharactersWithSpaces>
  <SharedDoc>false</SharedDoc>
  <HLinks>
    <vt:vector size="12" baseType="variant">
      <vt:variant>
        <vt:i4>4718641</vt:i4>
      </vt:variant>
      <vt:variant>
        <vt:i4>3</vt:i4>
      </vt:variant>
      <vt:variant>
        <vt:i4>0</vt:i4>
      </vt:variant>
      <vt:variant>
        <vt:i4>5</vt:i4>
      </vt:variant>
      <vt:variant>
        <vt:lpwstr>mailto:i@regione.campania.it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mailto:paolo.sarnelli@regione.campania.it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GIOVANNI UNGARO</cp:lastModifiedBy>
  <cp:revision>4</cp:revision>
  <cp:lastPrinted>2018-07-05T08:56:00Z</cp:lastPrinted>
  <dcterms:created xsi:type="dcterms:W3CDTF">2024-09-24T14:52:00Z</dcterms:created>
  <dcterms:modified xsi:type="dcterms:W3CDTF">2024-09-25T12:59:00Z</dcterms:modified>
</cp:coreProperties>
</file>