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2A8871F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1D0F96" w:rsidRPr="00972971" w14:paraId="09CF7EC2" w14:textId="77777777" w:rsidTr="00926FB8">
        <w:tc>
          <w:tcPr>
            <w:tcW w:w="13825" w:type="dxa"/>
            <w:gridSpan w:val="3"/>
          </w:tcPr>
          <w:p w14:paraId="7935F536" w14:textId="77777777" w:rsidR="001D0F96" w:rsidRPr="00C5052E" w:rsidRDefault="001D0F96" w:rsidP="001D0F96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Direzione Generale Ciclo Integrato delle Acque e dei Rifiuti, </w:t>
            </w:r>
            <w:r>
              <w:rPr>
                <w:rFonts w:ascii="Arial" w:hAnsi="Arial" w:cs="Arial"/>
                <w:b/>
                <w:sz w:val="22"/>
                <w:szCs w:val="22"/>
              </w:rPr>
              <w:t>Autorizzazioni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Ambientali</w:t>
            </w:r>
          </w:p>
          <w:p w14:paraId="260D08A3" w14:textId="77777777" w:rsidR="001D0F96" w:rsidRPr="00C5052E" w:rsidRDefault="001D0F96" w:rsidP="001D0F96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Staff Tecnico-operativo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50 17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91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Infrazioni Comunitarie e Piano Regionale dei Rifiuti </w:t>
            </w:r>
          </w:p>
          <w:p w14:paraId="03B31F96" w14:textId="5D111DF8" w:rsidR="001D0F96" w:rsidRPr="00F32388" w:rsidRDefault="001D0F96" w:rsidP="001D0F9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Rapporti con le società del Polo Ambientale per le attività di competenza</w:t>
            </w:r>
          </w:p>
        </w:tc>
      </w:tr>
      <w:tr w:rsidR="00A4679A" w:rsidRPr="00972971" w14:paraId="77ECFD16" w14:textId="77777777" w:rsidTr="00926FB8">
        <w:tc>
          <w:tcPr>
            <w:tcW w:w="709" w:type="dxa"/>
          </w:tcPr>
          <w:p w14:paraId="783E93F7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3BF737A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32BDD5D4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37C0FCEF" w14:textId="77777777" w:rsidR="00A4679A" w:rsidRPr="00972971" w:rsidRDefault="00A4679A" w:rsidP="00E945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vAlign w:val="center"/>
          </w:tcPr>
          <w:p w14:paraId="01B42B47" w14:textId="77777777" w:rsidR="00A4679A" w:rsidRPr="00F32388" w:rsidRDefault="00020231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Attività di monitoraggio del Piano regionale per la Gestione dei Rifiuti Urbani della Campania</w:t>
            </w:r>
          </w:p>
        </w:tc>
      </w:tr>
      <w:tr w:rsidR="009330B4" w:rsidRPr="00972971" w14:paraId="05C10858" w14:textId="77777777" w:rsidTr="00926FB8">
        <w:tc>
          <w:tcPr>
            <w:tcW w:w="709" w:type="dxa"/>
          </w:tcPr>
          <w:p w14:paraId="59B61AF8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A35951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4A5EDB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C9CAB0A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15A95A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0B2AB953" w14:textId="77777777" w:rsidR="009330B4" w:rsidRPr="00972971" w:rsidRDefault="009330B4" w:rsidP="00E945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vAlign w:val="center"/>
          </w:tcPr>
          <w:p w14:paraId="0114605A" w14:textId="77777777" w:rsidR="00020231" w:rsidRPr="00F32388" w:rsidRDefault="00020231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Attività di verifica dell’attuazione delle azioni definite all’interno dello strumento di pianificazione regionale per la gestione dei Rifiuti Urbani, approvato dal Consiglio regionale il 16/12/2016 e pubblicato sul BURC n. 88/2016, nell’ottica del raggiungimento dell’autosufficienza regionale del ciclo integrato dei rifiuti e del superamento delle pendenze della Sentenza di Condanna della Corte di </w:t>
            </w:r>
            <w:r w:rsidR="00AA7256">
              <w:rPr>
                <w:rFonts w:ascii="Arial" w:hAnsi="Arial" w:cs="Arial"/>
                <w:sz w:val="22"/>
                <w:szCs w:val="22"/>
              </w:rPr>
              <w:t>Giustizia E</w:t>
            </w:r>
            <w:r>
              <w:rPr>
                <w:rFonts w:ascii="Arial" w:hAnsi="Arial" w:cs="Arial"/>
                <w:sz w:val="22"/>
                <w:szCs w:val="22"/>
              </w:rPr>
              <w:t>uropea del 16/07/2015 in materia.</w:t>
            </w:r>
          </w:p>
        </w:tc>
      </w:tr>
      <w:tr w:rsidR="009330B4" w:rsidRPr="00972971" w14:paraId="1B280161" w14:textId="77777777" w:rsidTr="00926FB8">
        <w:trPr>
          <w:trHeight w:val="1380"/>
        </w:trPr>
        <w:tc>
          <w:tcPr>
            <w:tcW w:w="709" w:type="dxa"/>
          </w:tcPr>
          <w:p w14:paraId="5969D72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4C708D5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4EB3D6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1F9FDA2F" w14:textId="77777777" w:rsidR="009330B4" w:rsidRPr="00972971" w:rsidRDefault="009330B4" w:rsidP="00F323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vAlign w:val="center"/>
          </w:tcPr>
          <w:p w14:paraId="52820C46" w14:textId="77777777" w:rsidR="009330B4" w:rsidRDefault="00F32388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50 17</w:t>
            </w:r>
            <w:r w:rsidR="0002023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91</w:t>
            </w:r>
          </w:p>
          <w:p w14:paraId="621DB30B" w14:textId="77777777" w:rsidR="00E945B8" w:rsidRDefault="00F32388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el. 081/796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3002 –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3</w:t>
            </w:r>
            <w:r w:rsidR="00926FB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250</w:t>
            </w:r>
          </w:p>
          <w:p w14:paraId="286A9021" w14:textId="77777777" w:rsidR="00F32388" w:rsidRPr="00F32388" w:rsidRDefault="00F32388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PEC: </w:t>
            </w:r>
            <w:hyperlink r:id="rId7" w:history="1">
              <w:r w:rsidR="00616BDA" w:rsidRPr="003671D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staff.501791@pec.regione.campania.it</w:t>
              </w:r>
            </w:hyperlink>
            <w:r w:rsidR="00616BD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020231" w14:paraId="16E1096E" w14:textId="77777777" w:rsidTr="00926FB8">
        <w:tc>
          <w:tcPr>
            <w:tcW w:w="709" w:type="dxa"/>
          </w:tcPr>
          <w:p w14:paraId="68C9B35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1CF1E6ED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0734CF2B" w14:textId="77777777" w:rsidR="009330B4" w:rsidRPr="00972971" w:rsidRDefault="009330B4" w:rsidP="00E945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6558" w:type="dxa"/>
            <w:vAlign w:val="center"/>
          </w:tcPr>
          <w:p w14:paraId="0FFC5986" w14:textId="77777777" w:rsidR="007D50F5" w:rsidRDefault="007D50F5" w:rsidP="007D50F5">
            <w:pPr>
              <w:pStyle w:val="TableContents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Michele Rampone </w:t>
            </w:r>
            <w:hyperlink r:id="rId8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michele.rampone@regione.campania.it</w:t>
              </w:r>
            </w:hyperlink>
          </w:p>
          <w:p w14:paraId="5F03264C" w14:textId="77777777" w:rsidR="00683EC4" w:rsidRPr="00020231" w:rsidRDefault="007D50F5" w:rsidP="007D50F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081/7963250</w:t>
            </w:r>
          </w:p>
        </w:tc>
      </w:tr>
      <w:tr w:rsidR="009330B4" w:rsidRPr="00972971" w14:paraId="5CA9524E" w14:textId="77777777" w:rsidTr="00926FB8">
        <w:tc>
          <w:tcPr>
            <w:tcW w:w="709" w:type="dxa"/>
          </w:tcPr>
          <w:p w14:paraId="52336FF1" w14:textId="77777777" w:rsidR="009330B4" w:rsidRPr="0002023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1A5A461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1440D76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169335A0" w14:textId="77777777" w:rsidR="009330B4" w:rsidRPr="00972971" w:rsidRDefault="009330B4" w:rsidP="00616BD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vAlign w:val="center"/>
          </w:tcPr>
          <w:p w14:paraId="287CF3FF" w14:textId="77777777" w:rsidR="00616BDA" w:rsidRPr="00616BDA" w:rsidRDefault="007D50F5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Vedi sopra</w:t>
            </w:r>
          </w:p>
        </w:tc>
      </w:tr>
      <w:tr w:rsidR="009330B4" w:rsidRPr="00616BDA" w14:paraId="419964B8" w14:textId="77777777" w:rsidTr="00926FB8">
        <w:tc>
          <w:tcPr>
            <w:tcW w:w="709" w:type="dxa"/>
          </w:tcPr>
          <w:p w14:paraId="66C75DEA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96AC33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5FCFA2F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BACC2D7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DBB8067" w14:textId="77777777" w:rsidR="009330B4" w:rsidRPr="00E945B8" w:rsidRDefault="009330B4" w:rsidP="00E945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vAlign w:val="center"/>
          </w:tcPr>
          <w:p w14:paraId="4D39E880" w14:textId="77777777" w:rsidR="009330B4" w:rsidRPr="00616BDA" w:rsidRDefault="00020231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DLgs 152/2006 e ss.mm.ii. Testo Unico Ambientale</w:t>
            </w:r>
          </w:p>
        </w:tc>
      </w:tr>
      <w:tr w:rsidR="009330B4" w:rsidRPr="00683EC4" w14:paraId="667658A0" w14:textId="77777777" w:rsidTr="00926FB8">
        <w:trPr>
          <w:trHeight w:val="1059"/>
        </w:trPr>
        <w:tc>
          <w:tcPr>
            <w:tcW w:w="709" w:type="dxa"/>
          </w:tcPr>
          <w:p w14:paraId="34B9C81A" w14:textId="77777777" w:rsidR="009330B4" w:rsidRPr="00616BDA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563E5E71" w14:textId="77777777" w:rsidR="009330B4" w:rsidRPr="000806D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1B9FC74" w14:textId="77777777" w:rsidR="009330B4" w:rsidRPr="000806D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4716BB18" w14:textId="77777777" w:rsidR="009330B4" w:rsidRPr="000806D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4E145019" w14:textId="77777777" w:rsidR="009330B4" w:rsidRPr="00070F85" w:rsidRDefault="009330B4" w:rsidP="00070F8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06D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vAlign w:val="center"/>
          </w:tcPr>
          <w:p w14:paraId="7C51BAC0" w14:textId="77777777" w:rsidR="009330B4" w:rsidRPr="000806D7" w:rsidRDefault="00020231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AA725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AA725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14/2016 e ss.mm.ii. </w:t>
            </w:r>
          </w:p>
        </w:tc>
      </w:tr>
      <w:tr w:rsidR="009330B4" w:rsidRPr="00986B79" w14:paraId="389D0A5B" w14:textId="77777777" w:rsidTr="00926FB8">
        <w:trPr>
          <w:trHeight w:val="1059"/>
        </w:trPr>
        <w:tc>
          <w:tcPr>
            <w:tcW w:w="709" w:type="dxa"/>
          </w:tcPr>
          <w:p w14:paraId="6532DC26" w14:textId="77777777" w:rsidR="009330B4" w:rsidRPr="00683EC4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B347877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56FE6531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787CDB4B" w14:textId="77777777" w:rsidR="009330B4" w:rsidRPr="00972971" w:rsidRDefault="009330B4" w:rsidP="00E945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</w:tc>
        <w:tc>
          <w:tcPr>
            <w:tcW w:w="6558" w:type="dxa"/>
            <w:vAlign w:val="center"/>
          </w:tcPr>
          <w:p w14:paraId="68F5CBEC" w14:textId="77777777" w:rsidR="00986B79" w:rsidRPr="00986B79" w:rsidRDefault="00020231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L’effettiva attività di monitoraggio delle azioni di piano viene svolta attraverso un apposito Gruppo di Lavoro</w:t>
            </w:r>
            <w:r w:rsidR="00354283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nominato con DD n. 311 del 03/08/2017 e rimodulato con </w:t>
            </w:r>
            <w:r w:rsidR="00926FB8">
              <w:rPr>
                <w:rFonts w:ascii="Arial" w:hAnsi="Arial" w:cs="Arial"/>
                <w:sz w:val="22"/>
                <w:szCs w:val="22"/>
              </w:rPr>
              <w:t xml:space="preserve">successivi </w:t>
            </w:r>
            <w:r>
              <w:rPr>
                <w:rFonts w:ascii="Arial" w:hAnsi="Arial" w:cs="Arial"/>
                <w:sz w:val="22"/>
                <w:szCs w:val="22"/>
              </w:rPr>
              <w:t xml:space="preserve">DD </w:t>
            </w:r>
            <w:r w:rsidR="00926FB8">
              <w:rPr>
                <w:rFonts w:ascii="Arial" w:hAnsi="Arial" w:cs="Arial"/>
                <w:sz w:val="22"/>
                <w:szCs w:val="22"/>
              </w:rPr>
              <w:t xml:space="preserve">e da ultimo con DD </w:t>
            </w:r>
            <w:r>
              <w:rPr>
                <w:rFonts w:ascii="Arial" w:hAnsi="Arial" w:cs="Arial"/>
                <w:sz w:val="22"/>
                <w:szCs w:val="22"/>
              </w:rPr>
              <w:t>n.</w:t>
            </w:r>
            <w:r w:rsidR="00926FB8" w:rsidRPr="00926FB8">
              <w:rPr>
                <w:rFonts w:ascii="Arial" w:hAnsi="Arial" w:cs="Arial"/>
                <w:sz w:val="22"/>
                <w:szCs w:val="22"/>
              </w:rPr>
              <w:t xml:space="preserve"> 116 del 17/06/2019</w:t>
            </w:r>
            <w:r w:rsidR="00354283">
              <w:rPr>
                <w:rFonts w:ascii="Arial" w:hAnsi="Arial" w:cs="Arial"/>
                <w:sz w:val="22"/>
                <w:szCs w:val="22"/>
              </w:rPr>
              <w:t>, nel quale sono presenti anche i rappresentanti dei diversi uffici regionali competenti in materia (UDCP, ORGR, Struttura di Missio</w:t>
            </w:r>
            <w:r w:rsidR="00AA7256">
              <w:rPr>
                <w:rFonts w:ascii="Arial" w:hAnsi="Arial" w:cs="Arial"/>
                <w:sz w:val="22"/>
                <w:szCs w:val="22"/>
              </w:rPr>
              <w:t>ne per lo smaltimento RSB, responsabile F</w:t>
            </w:r>
            <w:r w:rsidR="00354283">
              <w:rPr>
                <w:rFonts w:ascii="Arial" w:hAnsi="Arial" w:cs="Arial"/>
                <w:sz w:val="22"/>
                <w:szCs w:val="22"/>
              </w:rPr>
              <w:t>lussi e del Catasto regionale rifiuti presso ARPAC)</w:t>
            </w:r>
          </w:p>
        </w:tc>
      </w:tr>
      <w:tr w:rsidR="009330B4" w:rsidRPr="00972971" w14:paraId="3C7AA01E" w14:textId="77777777" w:rsidTr="00926FB8">
        <w:tc>
          <w:tcPr>
            <w:tcW w:w="709" w:type="dxa"/>
          </w:tcPr>
          <w:p w14:paraId="7BA314EE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A66E06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7BC9A14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96FBAFF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E65984A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A900594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232EF89" w14:textId="77777777" w:rsidR="009330B4" w:rsidRPr="00972971" w:rsidRDefault="009330B4" w:rsidP="00F27C9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vAlign w:val="center"/>
          </w:tcPr>
          <w:p w14:paraId="671C1C68" w14:textId="77777777" w:rsidR="009330B4" w:rsidRPr="00F27C9E" w:rsidRDefault="00BE3BD5" w:rsidP="00E945B8">
            <w:pPr>
              <w:pStyle w:val="TableContents"/>
              <w:ind w:left="37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F27C9E" w14:paraId="7B81BE4A" w14:textId="77777777" w:rsidTr="00926FB8">
        <w:tc>
          <w:tcPr>
            <w:tcW w:w="709" w:type="dxa"/>
          </w:tcPr>
          <w:p w14:paraId="475D6CA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61EF12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C1649D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0E1CCEA6" w14:textId="77777777" w:rsidR="009330B4" w:rsidRPr="00972971" w:rsidRDefault="009330B4" w:rsidP="00E945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vAlign w:val="center"/>
          </w:tcPr>
          <w:p w14:paraId="02307998" w14:textId="77777777" w:rsidR="00F27C9E" w:rsidRDefault="00F27C9E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50 17</w:t>
            </w:r>
            <w:r w:rsidR="00501FF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91- Via Roberto Bracco, 15 A, 80133 Napoli</w:t>
            </w:r>
          </w:p>
          <w:p w14:paraId="18B5740B" w14:textId="77777777" w:rsidR="00F27C9E" w:rsidRDefault="00F27C9E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el.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081/7963002 –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 081/796</w:t>
            </w:r>
            <w:r w:rsidR="00300643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3250</w:t>
            </w:r>
          </w:p>
          <w:p w14:paraId="043189D7" w14:textId="77777777" w:rsidR="009330B4" w:rsidRPr="00E945B8" w:rsidRDefault="00F27C9E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PEC: </w:t>
            </w:r>
            <w:hyperlink r:id="rId9" w:history="1">
              <w:r w:rsidRPr="00F27C9E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staff.501791@pec.regione.campania.it</w:t>
              </w:r>
            </w:hyperlink>
          </w:p>
        </w:tc>
      </w:tr>
      <w:tr w:rsidR="009330B4" w:rsidRPr="00972971" w14:paraId="10C5FF1B" w14:textId="77777777" w:rsidTr="00926FB8">
        <w:tc>
          <w:tcPr>
            <w:tcW w:w="709" w:type="dxa"/>
          </w:tcPr>
          <w:p w14:paraId="3B6E1E22" w14:textId="77777777" w:rsidR="009330B4" w:rsidRPr="00F27C9E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shd w:val="clear" w:color="auto" w:fill="auto"/>
          </w:tcPr>
          <w:p w14:paraId="0A86E4E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74094B7C" w14:textId="77777777" w:rsidR="009330B4" w:rsidRPr="00972971" w:rsidRDefault="009330B4" w:rsidP="00E945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558" w:type="dxa"/>
            <w:vAlign w:val="center"/>
          </w:tcPr>
          <w:p w14:paraId="23A1C9C3" w14:textId="77777777" w:rsidR="009330B4" w:rsidRPr="00972971" w:rsidRDefault="00F27C9E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Contatto telefonico ai numeri: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081/7963002 – 081/7963</w:t>
            </w:r>
            <w:r w:rsidR="0030064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250</w:t>
            </w:r>
            <w:r>
              <w:rPr>
                <w:rFonts w:ascii="Arial" w:hAnsi="Arial" w:cs="Arial"/>
                <w:sz w:val="22"/>
                <w:szCs w:val="22"/>
              </w:rPr>
              <w:t xml:space="preserve"> o recandosi personalmente presso la sede sita in Via Roberto Bracco, 15 A, 80133 Napoli</w:t>
            </w:r>
          </w:p>
        </w:tc>
      </w:tr>
      <w:tr w:rsidR="009330B4" w:rsidRPr="00972971" w14:paraId="646941E6" w14:textId="77777777" w:rsidTr="00926FB8">
        <w:tc>
          <w:tcPr>
            <w:tcW w:w="709" w:type="dxa"/>
          </w:tcPr>
          <w:p w14:paraId="16D86A4E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772EE5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5F2EDF7D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440B4B9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Art. 2, comma 2, lettera e) L.R. n. 11/2015</w:t>
            </w:r>
          </w:p>
          <w:p w14:paraId="6161EFC7" w14:textId="77777777" w:rsidR="009330B4" w:rsidRPr="00972971" w:rsidRDefault="009330B4" w:rsidP="00E945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vAlign w:val="center"/>
          </w:tcPr>
          <w:p w14:paraId="05388594" w14:textId="77777777" w:rsidR="00F27C9E" w:rsidRPr="00F27C9E" w:rsidRDefault="00020231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Il Gruppo di Lavoro prevede la definizione di appositi Report di monitoraggio</w:t>
            </w:r>
            <w:r w:rsidR="00354283">
              <w:rPr>
                <w:rFonts w:ascii="Arial" w:hAnsi="Arial" w:cs="Arial"/>
                <w:sz w:val="22"/>
                <w:szCs w:val="22"/>
              </w:rPr>
              <w:t xml:space="preserve"> con cadenza annuale</w:t>
            </w:r>
          </w:p>
        </w:tc>
      </w:tr>
      <w:tr w:rsidR="004C1548" w:rsidRPr="00972971" w14:paraId="13459FDA" w14:textId="77777777" w:rsidTr="00926FB8">
        <w:tc>
          <w:tcPr>
            <w:tcW w:w="709" w:type="dxa"/>
          </w:tcPr>
          <w:p w14:paraId="35120B2B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04338B5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7DE32130" w14:textId="77777777" w:rsidR="004C1548" w:rsidRPr="00972971" w:rsidRDefault="004C1548" w:rsidP="00E945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</w:tc>
        <w:tc>
          <w:tcPr>
            <w:tcW w:w="6558" w:type="dxa"/>
            <w:vAlign w:val="center"/>
          </w:tcPr>
          <w:p w14:paraId="0D7D1970" w14:textId="77777777" w:rsidR="004C1548" w:rsidRPr="00972971" w:rsidRDefault="00734A24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</w:t>
            </w:r>
            <w:r w:rsidR="00214A51">
              <w:rPr>
                <w:rFonts w:ascii="Arial" w:hAnsi="Arial" w:cs="Arial"/>
                <w:sz w:val="22"/>
                <w:szCs w:val="22"/>
              </w:rPr>
              <w:t>/NON APPLICABILE</w:t>
            </w:r>
          </w:p>
        </w:tc>
      </w:tr>
      <w:tr w:rsidR="009330B4" w:rsidRPr="00972971" w14:paraId="3C6C72DC" w14:textId="77777777" w:rsidTr="00926FB8">
        <w:tc>
          <w:tcPr>
            <w:tcW w:w="709" w:type="dxa"/>
          </w:tcPr>
          <w:p w14:paraId="71123094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1DE9B6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3FD493D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16EF7C2F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7C7BD470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3591C3D3" w14:textId="77777777" w:rsidR="009330B4" w:rsidRPr="00972971" w:rsidRDefault="009330B4" w:rsidP="00E945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558" w:type="dxa"/>
            <w:vAlign w:val="center"/>
          </w:tcPr>
          <w:p w14:paraId="3412484D" w14:textId="77777777" w:rsidR="009330B4" w:rsidRPr="00972971" w:rsidRDefault="00214A51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972971" w14:paraId="2EE11CB9" w14:textId="77777777" w:rsidTr="00926FB8">
        <w:tc>
          <w:tcPr>
            <w:tcW w:w="709" w:type="dxa"/>
          </w:tcPr>
          <w:p w14:paraId="277F474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58DF259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03B22325" w14:textId="77777777" w:rsidR="009330B4" w:rsidRPr="00972971" w:rsidRDefault="009330B4" w:rsidP="00E945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558" w:type="dxa"/>
            <w:vAlign w:val="center"/>
          </w:tcPr>
          <w:p w14:paraId="63FAFDA2" w14:textId="77777777" w:rsidR="009330B4" w:rsidRPr="00972971" w:rsidRDefault="00214A51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63944C1A" w14:textId="77777777" w:rsidTr="00926FB8">
        <w:tc>
          <w:tcPr>
            <w:tcW w:w="709" w:type="dxa"/>
          </w:tcPr>
          <w:p w14:paraId="0D17BC21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298E613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EBF4790" w14:textId="77777777" w:rsidR="004C1548" w:rsidRPr="00972971" w:rsidRDefault="004C1548" w:rsidP="00E945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</w:tc>
        <w:tc>
          <w:tcPr>
            <w:tcW w:w="6558" w:type="dxa"/>
            <w:vAlign w:val="center"/>
          </w:tcPr>
          <w:p w14:paraId="2B291EEE" w14:textId="77777777" w:rsidR="004C1548" w:rsidRPr="00734A24" w:rsidRDefault="00354283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602D96FE" w14:textId="77777777" w:rsidTr="00926FB8">
        <w:tc>
          <w:tcPr>
            <w:tcW w:w="709" w:type="dxa"/>
          </w:tcPr>
          <w:p w14:paraId="4B3871C3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4F712A65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43743564" w14:textId="77777777" w:rsidR="004C1548" w:rsidRPr="00972971" w:rsidRDefault="004C1548" w:rsidP="00E945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</w:tc>
        <w:tc>
          <w:tcPr>
            <w:tcW w:w="6558" w:type="dxa"/>
            <w:vAlign w:val="center"/>
          </w:tcPr>
          <w:p w14:paraId="5C3108DB" w14:textId="77777777" w:rsidR="004C1548" w:rsidRPr="00972971" w:rsidRDefault="00214A51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07EB54A0" w14:textId="77777777" w:rsidTr="00926FB8">
        <w:tc>
          <w:tcPr>
            <w:tcW w:w="709" w:type="dxa"/>
          </w:tcPr>
          <w:p w14:paraId="50067B85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3BD70B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3599D653" w14:textId="77777777" w:rsidR="004C1548" w:rsidRPr="00972971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69C010AE" w14:textId="77777777" w:rsidR="004C1548" w:rsidRPr="00972971" w:rsidRDefault="004C1548" w:rsidP="00E945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vAlign w:val="center"/>
          </w:tcPr>
          <w:p w14:paraId="084CDDF2" w14:textId="77777777" w:rsidR="004C1548" w:rsidRPr="00972971" w:rsidRDefault="00214A51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972971" w14:paraId="4D9C37E8" w14:textId="77777777" w:rsidTr="00926FB8">
        <w:tc>
          <w:tcPr>
            <w:tcW w:w="709" w:type="dxa"/>
          </w:tcPr>
          <w:p w14:paraId="6A1A2B14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8F39DD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RECAPITI TELEFONICI E CASELLE DI POSTA ELETTRONICA ISTITUZIONALE DEL SOGGETTO CUI È 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ATTRIBUITO IL POTERE SOSTITUTIVO, IN CASO DI INERZIA DEL RESPONSABILE NELL'ADOZIONE DEL PROVVEDIMENTO FINALE, NONCHÉ MODALITÀ PER ATTIVARE TALE POTERE</w:t>
            </w:r>
          </w:p>
          <w:p w14:paraId="04FC344E" w14:textId="77777777" w:rsidR="009330B4" w:rsidRPr="00972971" w:rsidRDefault="009330B4" w:rsidP="00E945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558" w:type="dxa"/>
            <w:vAlign w:val="center"/>
          </w:tcPr>
          <w:p w14:paraId="5A6F41F7" w14:textId="77777777" w:rsidR="001E07F2" w:rsidRDefault="001E07F2" w:rsidP="001E07F2">
            <w:pPr>
              <w:pStyle w:val="TableContents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Le attività di pianificazione, così come quelle del relativo monitoraggio attuativo, non prevedono specificatamente l’esercizio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di un potere sostitutivo.</w:t>
            </w:r>
          </w:p>
          <w:p w14:paraId="79429252" w14:textId="77777777" w:rsidR="001E07F2" w:rsidRDefault="001E07F2" w:rsidP="001E07F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L.R. n. 14/2016 (art. 39) prevede che l’esercizio dei poteri sostitutivi in caso di inerzia degli organi competenti a dare attuazione alle previsioni della legge medesima e della pianificazione regionale in materia di ciclo integrato dei rifiuti sia svolto dal Presidente della Giunta, regionale previa istruttoria della Direzione Generale competente.</w:t>
            </w:r>
          </w:p>
          <w:p w14:paraId="320393D9" w14:textId="77777777" w:rsidR="001D0F96" w:rsidRDefault="0008030E" w:rsidP="001D0F96">
            <w:pPr>
              <w:pStyle w:val="TableContents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L’esercizio dei poteri sostitutivi, ai sensi dell’art. 1 della L. R n. 2 del 04/03/2021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è attribuito al Direttore Generale </w:t>
            </w:r>
            <w:r>
              <w:rPr>
                <w:rFonts w:ascii="Arial" w:hAnsi="Arial" w:cs="Arial"/>
                <w:sz w:val="22"/>
                <w:szCs w:val="22"/>
              </w:rPr>
              <w:t xml:space="preserve">Ciclo Integrato delle Acque e dei Rifiuti, Valutazioni e Autorizzazioni Ambientali – </w:t>
            </w:r>
            <w:r w:rsidR="001D0F96">
              <w:rPr>
                <w:rFonts w:ascii="Arial" w:hAnsi="Arial" w:cs="Arial"/>
                <w:sz w:val="22"/>
                <w:szCs w:val="22"/>
              </w:rPr>
              <w:t xml:space="preserve">dott. Antonello Barretta; tel. 081796 3198; </w:t>
            </w:r>
          </w:p>
          <w:p w14:paraId="4E4BB7CF" w14:textId="77777777" w:rsidR="001D0F96" w:rsidRDefault="001D0F96" w:rsidP="001D0F96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hyperlink r:id="rId10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antonello.barretta@regione.campania.it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813E09A" w14:textId="49D76115" w:rsidR="00D77D86" w:rsidRPr="00070F85" w:rsidRDefault="001D0F96" w:rsidP="001D0F96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PEC: </w:t>
            </w:r>
            <w:hyperlink r:id="rId11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dg.501700@pec.regione.campania.it</w:t>
              </w:r>
            </w:hyperlink>
          </w:p>
        </w:tc>
      </w:tr>
      <w:tr w:rsidR="009330B4" w:rsidRPr="00070F85" w14:paraId="416FAD4C" w14:textId="77777777" w:rsidTr="00926FB8">
        <w:tc>
          <w:tcPr>
            <w:tcW w:w="709" w:type="dxa"/>
          </w:tcPr>
          <w:p w14:paraId="7D198F73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58A13C9E" w14:textId="77777777" w:rsidR="009330B4" w:rsidRPr="00F3238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C9F4D65" w14:textId="77777777" w:rsidR="009330B4" w:rsidRPr="00070F85" w:rsidRDefault="009330B4" w:rsidP="00E945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70F85">
              <w:rPr>
                <w:rFonts w:ascii="Arial" w:hAnsi="Arial" w:cs="Arial"/>
                <w:sz w:val="22"/>
                <w:szCs w:val="22"/>
              </w:rPr>
              <w:t>(Art. 12, comma 4, L.R. n. 11/2015)</w:t>
            </w:r>
          </w:p>
        </w:tc>
        <w:tc>
          <w:tcPr>
            <w:tcW w:w="6558" w:type="dxa"/>
            <w:vAlign w:val="center"/>
          </w:tcPr>
          <w:p w14:paraId="4668E6EB" w14:textId="77777777" w:rsidR="00070F85" w:rsidRPr="00BB5A68" w:rsidRDefault="00070F85" w:rsidP="00E945B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è previsto uno specifico</w:t>
            </w:r>
            <w:r w:rsidR="00BB5A68">
              <w:rPr>
                <w:rFonts w:ascii="Arial" w:hAnsi="Arial" w:cs="Arial"/>
                <w:sz w:val="22"/>
                <w:szCs w:val="22"/>
              </w:rPr>
              <w:t xml:space="preserve"> glossario, tuttavia </w:t>
            </w:r>
            <w:r w:rsidR="00354283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i rimanda al </w:t>
            </w:r>
            <w:r w:rsidR="00354283">
              <w:rPr>
                <w:rFonts w:ascii="Arial" w:hAnsi="Arial" w:cs="Arial"/>
                <w:sz w:val="22"/>
                <w:szCs w:val="22"/>
              </w:rPr>
              <w:t>testo del PRGRU</w:t>
            </w:r>
            <w:r w:rsidR="00BB5A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4283">
              <w:rPr>
                <w:rFonts w:ascii="Arial" w:hAnsi="Arial" w:cs="Arial"/>
                <w:sz w:val="22"/>
                <w:szCs w:val="22"/>
              </w:rPr>
              <w:t>pubblicato sul BURC n. 88/2016</w:t>
            </w:r>
            <w:r w:rsidR="00BB5A6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45813F9" w14:textId="77777777" w:rsidR="002F4499" w:rsidRPr="00070F85" w:rsidRDefault="002F4499" w:rsidP="00E945B8">
      <w:pPr>
        <w:pStyle w:val="Standard"/>
        <w:rPr>
          <w:rFonts w:ascii="Arial" w:hAnsi="Arial" w:cs="Arial"/>
          <w:sz w:val="22"/>
          <w:szCs w:val="22"/>
        </w:rPr>
      </w:pPr>
    </w:p>
    <w:sectPr w:rsidR="002F4499" w:rsidRPr="00070F85">
      <w:footerReference w:type="default" r:id="rId12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075D8" w14:textId="77777777" w:rsidR="00B93741" w:rsidRDefault="00B93741" w:rsidP="004C1548">
      <w:r>
        <w:separator/>
      </w:r>
    </w:p>
  </w:endnote>
  <w:endnote w:type="continuationSeparator" w:id="0">
    <w:p w14:paraId="4D7F25DA" w14:textId="77777777" w:rsidR="00B93741" w:rsidRDefault="00B93741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0FAFA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FC6CB9">
      <w:rPr>
        <w:rFonts w:ascii="Arial" w:hAnsi="Arial" w:cs="Arial"/>
        <w:noProof/>
        <w:sz w:val="18"/>
        <w:szCs w:val="18"/>
      </w:rPr>
      <w:t>1</w:t>
    </w:r>
    <w:r w:rsidRPr="004C1548">
      <w:rPr>
        <w:rFonts w:ascii="Arial" w:hAnsi="Arial" w:cs="Arial"/>
        <w:sz w:val="18"/>
        <w:szCs w:val="18"/>
      </w:rPr>
      <w:fldChar w:fldCharType="end"/>
    </w:r>
  </w:p>
  <w:p w14:paraId="13990B23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A6DD9" w14:textId="77777777" w:rsidR="00B93741" w:rsidRDefault="00B93741" w:rsidP="004C1548">
      <w:r>
        <w:separator/>
      </w:r>
    </w:p>
  </w:footnote>
  <w:footnote w:type="continuationSeparator" w:id="0">
    <w:p w14:paraId="70B46E3E" w14:textId="77777777" w:rsidR="00B93741" w:rsidRDefault="00B93741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6DC69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59E05C40">
      <w:numFmt w:val="bullet"/>
      <w:lvlText w:val="-"/>
      <w:lvlJc w:val="left"/>
      <w:pPr>
        <w:ind w:left="1440" w:hanging="360"/>
      </w:pPr>
      <w:rPr>
        <w:rFonts w:ascii="Garamond" w:eastAsia="Calibri" w:hAnsi="Garamond" w:cs="Courier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016098">
    <w:abstractNumId w:val="0"/>
  </w:num>
  <w:num w:numId="2" w16cid:durableId="182482332">
    <w:abstractNumId w:val="1"/>
  </w:num>
  <w:num w:numId="3" w16cid:durableId="1128668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2F"/>
    <w:rsid w:val="000160D1"/>
    <w:rsid w:val="00020231"/>
    <w:rsid w:val="00065AB5"/>
    <w:rsid w:val="00070F85"/>
    <w:rsid w:val="0008030E"/>
    <w:rsid w:val="000806D7"/>
    <w:rsid w:val="000A26EC"/>
    <w:rsid w:val="000F30A1"/>
    <w:rsid w:val="00147D1B"/>
    <w:rsid w:val="001D0F96"/>
    <w:rsid w:val="001E07F2"/>
    <w:rsid w:val="00214A51"/>
    <w:rsid w:val="002306FC"/>
    <w:rsid w:val="002F4499"/>
    <w:rsid w:val="00300643"/>
    <w:rsid w:val="00307FC6"/>
    <w:rsid w:val="00351CF6"/>
    <w:rsid w:val="00354283"/>
    <w:rsid w:val="003B0E08"/>
    <w:rsid w:val="00444D31"/>
    <w:rsid w:val="00497095"/>
    <w:rsid w:val="004C1548"/>
    <w:rsid w:val="00501FFF"/>
    <w:rsid w:val="00583F2F"/>
    <w:rsid w:val="00616BDA"/>
    <w:rsid w:val="00683EC4"/>
    <w:rsid w:val="006E3424"/>
    <w:rsid w:val="00734A24"/>
    <w:rsid w:val="007D50F5"/>
    <w:rsid w:val="00926FB8"/>
    <w:rsid w:val="009330B4"/>
    <w:rsid w:val="009553F0"/>
    <w:rsid w:val="00972971"/>
    <w:rsid w:val="00986B79"/>
    <w:rsid w:val="00A17F18"/>
    <w:rsid w:val="00A4679A"/>
    <w:rsid w:val="00A7600E"/>
    <w:rsid w:val="00AA7256"/>
    <w:rsid w:val="00AE22E0"/>
    <w:rsid w:val="00B93741"/>
    <w:rsid w:val="00BB5A68"/>
    <w:rsid w:val="00BD3124"/>
    <w:rsid w:val="00BE3BD5"/>
    <w:rsid w:val="00D004FF"/>
    <w:rsid w:val="00D77D86"/>
    <w:rsid w:val="00E602FF"/>
    <w:rsid w:val="00E91452"/>
    <w:rsid w:val="00E945B8"/>
    <w:rsid w:val="00F27C9E"/>
    <w:rsid w:val="00F32388"/>
    <w:rsid w:val="00F76646"/>
    <w:rsid w:val="00FC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DA64FAE"/>
  <w15:chartTrackingRefBased/>
  <w15:docId w15:val="{E267738B-FF77-4F13-B1F8-F8568E112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styleId="CitazioneHTML">
    <w:name w:val="HTML Cite"/>
    <w:rsid w:val="00986B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e.rampone@regione.campan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aff.501791@pec.regione.campania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.501700@pec.regione.campania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nna.martinoli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aff.501791@pec.regione.campan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8186</CharactersWithSpaces>
  <SharedDoc>false</SharedDoc>
  <HLinks>
    <vt:vector size="30" baseType="variant">
      <vt:variant>
        <vt:i4>5177385</vt:i4>
      </vt:variant>
      <vt:variant>
        <vt:i4>12</vt:i4>
      </vt:variant>
      <vt:variant>
        <vt:i4>0</vt:i4>
      </vt:variant>
      <vt:variant>
        <vt:i4>5</vt:i4>
      </vt:variant>
      <vt:variant>
        <vt:lpwstr>mailto:dg.501700@pec.regione.campania.it</vt:lpwstr>
      </vt:variant>
      <vt:variant>
        <vt:lpwstr/>
      </vt:variant>
      <vt:variant>
        <vt:i4>3080194</vt:i4>
      </vt:variant>
      <vt:variant>
        <vt:i4>9</vt:i4>
      </vt:variant>
      <vt:variant>
        <vt:i4>0</vt:i4>
      </vt:variant>
      <vt:variant>
        <vt:i4>5</vt:i4>
      </vt:variant>
      <vt:variant>
        <vt:lpwstr>mailto:anna.martinoli@regione.campania.it</vt:lpwstr>
      </vt:variant>
      <vt:variant>
        <vt:lpwstr/>
      </vt:variant>
      <vt:variant>
        <vt:i4>1769572</vt:i4>
      </vt:variant>
      <vt:variant>
        <vt:i4>6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  <vt:variant>
        <vt:i4>3801101</vt:i4>
      </vt:variant>
      <vt:variant>
        <vt:i4>3</vt:i4>
      </vt:variant>
      <vt:variant>
        <vt:i4>0</vt:i4>
      </vt:variant>
      <vt:variant>
        <vt:i4>5</vt:i4>
      </vt:variant>
      <vt:variant>
        <vt:lpwstr>mailto:michele.rampone@regione.campania.it</vt:lpwstr>
      </vt:variant>
      <vt:variant>
        <vt:lpwstr/>
      </vt:variant>
      <vt:variant>
        <vt:i4>1769572</vt:i4>
      </vt:variant>
      <vt:variant>
        <vt:i4>0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ANDREA CATALANO</cp:lastModifiedBy>
  <cp:revision>2</cp:revision>
  <cp:lastPrinted>1601-01-01T00:00:00Z</cp:lastPrinted>
  <dcterms:created xsi:type="dcterms:W3CDTF">2024-09-12T16:37:00Z</dcterms:created>
  <dcterms:modified xsi:type="dcterms:W3CDTF">2024-09-12T16:37:00Z</dcterms:modified>
</cp:coreProperties>
</file>