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A856" w14:textId="77777777" w:rsidR="009F2E6D" w:rsidRDefault="009F2E6D" w:rsidP="00A510AA">
      <w:pPr>
        <w:autoSpaceDE w:val="0"/>
        <w:jc w:val="center"/>
        <w:rPr>
          <w:rFonts w:cs="Calibri"/>
          <w:b/>
          <w:bCs/>
          <w:color w:val="000000"/>
        </w:rPr>
      </w:pPr>
    </w:p>
    <w:p w14:paraId="365B0B8F" w14:textId="3CAB2C8B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bCs/>
          <w:color w:val="000000"/>
          <w:sz w:val="24"/>
          <w:szCs w:val="24"/>
          <w:lang w:eastAsia="it-IT"/>
        </w:rPr>
        <w:t>Alla Direzione Generale</w:t>
      </w:r>
      <w:r w:rsidRPr="006C0E09">
        <w:rPr>
          <w:rFonts w:ascii="Times New Roman" w:hAnsi="Times New Roman"/>
          <w:bCs/>
          <w:color w:val="000000"/>
          <w:sz w:val="24"/>
          <w:szCs w:val="24"/>
          <w:lang w:eastAsia="it-IT"/>
        </w:rPr>
        <w:tab/>
      </w:r>
    </w:p>
    <w:p w14:paraId="5DD74836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della Giunta Regionale della Campania</w:t>
      </w:r>
    </w:p>
    <w:p w14:paraId="26FA2299" w14:textId="1119C719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( scegliere </w:t>
      </w:r>
      <w:smartTag w:uri="urn:schemas-microsoft-com:office:smarttags" w:element="PersonName">
        <w:smartTagPr>
          <w:attr w:name="ProductID" w:val="la Direzione"/>
        </w:smartTagPr>
        <w:r w:rsidRPr="006C0E09">
          <w:rPr>
            <w:rFonts w:ascii="Times New Roman" w:hAnsi="Times New Roman"/>
            <w:bCs/>
            <w:color w:val="000000"/>
            <w:sz w:val="24"/>
            <w:szCs w:val="24"/>
            <w:lang w:eastAsia="it-IT"/>
          </w:rPr>
          <w:t>la Direzione</w:t>
        </w:r>
      </w:smartTag>
      <w:r w:rsidRPr="006C0E09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Generale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-o altro Ufficio </w:t>
      </w:r>
      <w:r w:rsidRPr="006C0E09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-</w:t>
      </w:r>
      <w:r w:rsidRPr="006C0E09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competente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p</w:t>
      </w:r>
      <w:r w:rsidRPr="006C0E09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er materia)       </w:t>
      </w:r>
    </w:p>
    <w:p w14:paraId="650E1F65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  <w:lang w:eastAsia="it-IT"/>
        </w:rPr>
      </w:pP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Italic" w:hAnsi="Times-Italic" w:cs="Times-Italic"/>
          <w:i/>
          <w:iCs/>
          <w:color w:val="000000"/>
          <w:sz w:val="24"/>
          <w:szCs w:val="24"/>
          <w:lang w:eastAsia="it-IT"/>
        </w:rPr>
        <w:t xml:space="preserve">Indirizzo pec o mail ordinaria    </w:t>
      </w:r>
    </w:p>
    <w:p w14:paraId="69D76165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</w:p>
    <w:p w14:paraId="06C05BA0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-Bold" w:hAnsi="Times-Bold" w:cs="Times-Bold"/>
          <w:bCs/>
          <w:color w:val="000000"/>
          <w:sz w:val="24"/>
          <w:szCs w:val="24"/>
          <w:lang w:eastAsia="it-IT"/>
        </w:rPr>
        <w:tab/>
      </w:r>
      <w:r w:rsidRPr="006C0E09">
        <w:rPr>
          <w:rFonts w:ascii="Times New Roman" w:hAnsi="Times New Roman"/>
          <w:bCs/>
          <w:color w:val="000000"/>
          <w:sz w:val="24"/>
          <w:szCs w:val="24"/>
          <w:lang w:eastAsia="it-IT"/>
        </w:rPr>
        <w:t>e, p.c., :</w:t>
      </w:r>
    </w:p>
    <w:p w14:paraId="1C87CD3D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4956" w:firstLine="39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Al Responsabile per </w:t>
      </w:r>
      <w:smartTag w:uri="urn:schemas-microsoft-com:office:smarttags" w:element="PersonName">
        <w:smartTagPr>
          <w:attr w:name="ProductID" w:val="la Prevenzione"/>
        </w:smartTagPr>
        <w:r w:rsidRPr="006C0E09">
          <w:rPr>
            <w:rFonts w:ascii="Times New Roman" w:hAnsi="Times New Roman"/>
            <w:color w:val="000000"/>
            <w:sz w:val="24"/>
            <w:szCs w:val="24"/>
            <w:lang w:eastAsia="it-IT"/>
          </w:rPr>
          <w:t>la Prevenzione</w:t>
        </w:r>
      </w:smartTag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della Corruzione e Trasparenza</w:t>
      </w:r>
    </w:p>
    <w:p w14:paraId="20D954E9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della Giunta Regionale della Campania</w:t>
      </w:r>
    </w:p>
    <w:p w14:paraId="4C9B2784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3540" w:firstLine="732"/>
        <w:rPr>
          <w:rFonts w:ascii="Times-BoldItalic" w:hAnsi="Times-BoldItalic" w:cs="Times-BoldItalic"/>
          <w:bCs/>
          <w:i/>
          <w:iCs/>
          <w:color w:val="000000"/>
          <w:sz w:val="24"/>
          <w:szCs w:val="24"/>
          <w:lang w:eastAsia="it-IT"/>
        </w:rPr>
      </w:pPr>
      <w:r w:rsidRPr="006C0E09">
        <w:rPr>
          <w:rFonts w:ascii="Times-Italic" w:hAnsi="Times-Italic" w:cs="Times-Italic"/>
          <w:i/>
          <w:iCs/>
          <w:color w:val="000000"/>
          <w:sz w:val="24"/>
          <w:szCs w:val="24"/>
          <w:lang w:eastAsia="it-IT"/>
        </w:rPr>
        <w:t xml:space="preserve">           Indirizzo pec:       </w:t>
      </w:r>
      <w:hyperlink r:id="rId5" w:history="1">
        <w:r w:rsidRPr="006C0E09">
          <w:rPr>
            <w:rFonts w:ascii="Times-BoldItalic" w:hAnsi="Times-BoldItalic" w:cs="Times-BoldItalic"/>
            <w:bCs/>
            <w:i/>
            <w:iCs/>
            <w:color w:val="0000FF"/>
            <w:sz w:val="24"/>
            <w:szCs w:val="24"/>
            <w:u w:val="single"/>
            <w:lang w:eastAsia="it-IT"/>
          </w:rPr>
          <w:t>trasparenza.anticorruzione@pec.regione.campania.it</w:t>
        </w:r>
      </w:hyperlink>
    </w:p>
    <w:p w14:paraId="7747C79E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3540" w:firstLine="732"/>
        <w:rPr>
          <w:rFonts w:ascii="Times-BoldItalic" w:hAnsi="Times-BoldItalic" w:cs="Times-BoldItalic"/>
          <w:bCs/>
          <w:i/>
          <w:iCs/>
          <w:color w:val="000000"/>
          <w:sz w:val="24"/>
          <w:szCs w:val="24"/>
          <w:lang w:eastAsia="it-IT"/>
        </w:rPr>
      </w:pPr>
      <w:r w:rsidRPr="006C0E09">
        <w:rPr>
          <w:rFonts w:ascii="Times-Italic" w:hAnsi="Times-Italic" w:cs="Times-Italic"/>
          <w:i/>
          <w:iCs/>
          <w:color w:val="000000"/>
          <w:sz w:val="24"/>
          <w:szCs w:val="24"/>
          <w:lang w:eastAsia="it-IT"/>
        </w:rPr>
        <w:t xml:space="preserve">              Oppure </w:t>
      </w:r>
    </w:p>
    <w:p w14:paraId="17C20258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3540" w:firstLine="732"/>
        <w:rPr>
          <w:rFonts w:ascii="Times-Italic" w:hAnsi="Times-Italic" w:cs="Times-Italic"/>
          <w:i/>
          <w:iCs/>
          <w:color w:val="000000"/>
          <w:sz w:val="24"/>
          <w:szCs w:val="24"/>
          <w:lang w:val="en-GB" w:eastAsia="it-IT"/>
        </w:rPr>
      </w:pPr>
      <w:r w:rsidRPr="006C0E09">
        <w:rPr>
          <w:rFonts w:ascii="Times-Italic" w:hAnsi="Times-Italic" w:cs="Times-Italic"/>
          <w:i/>
          <w:iCs/>
          <w:color w:val="000000"/>
          <w:sz w:val="24"/>
          <w:szCs w:val="24"/>
          <w:lang w:eastAsia="it-IT"/>
        </w:rPr>
        <w:t xml:space="preserve">           </w:t>
      </w:r>
      <w:r w:rsidRPr="006C0E09">
        <w:rPr>
          <w:rFonts w:ascii="Times-Italic" w:hAnsi="Times-Italic" w:cs="Times-Italic"/>
          <w:i/>
          <w:iCs/>
          <w:color w:val="000000"/>
          <w:sz w:val="24"/>
          <w:szCs w:val="24"/>
          <w:lang w:val="en-GB" w:eastAsia="it-IT"/>
        </w:rPr>
        <w:t>Mail ordinaria;</w:t>
      </w:r>
    </w:p>
    <w:p w14:paraId="08E0ACE2" w14:textId="77777777" w:rsidR="006C0E09" w:rsidRPr="006C0E09" w:rsidRDefault="00000000" w:rsidP="006C0E09">
      <w:pPr>
        <w:autoSpaceDE w:val="0"/>
        <w:autoSpaceDN w:val="0"/>
        <w:adjustRightInd w:val="0"/>
        <w:spacing w:after="0" w:line="240" w:lineRule="auto"/>
        <w:ind w:left="3540"/>
        <w:rPr>
          <w:rFonts w:ascii="Times-BoldItalic" w:hAnsi="Times-BoldItalic" w:cs="Times-BoldItalic"/>
          <w:bCs/>
          <w:i/>
          <w:iCs/>
          <w:color w:val="000000"/>
          <w:sz w:val="24"/>
          <w:szCs w:val="24"/>
          <w:lang w:eastAsia="it-IT"/>
        </w:rPr>
      </w:pPr>
      <w:hyperlink r:id="rId6" w:history="1">
        <w:r w:rsidR="006C0E09" w:rsidRPr="006C0E09">
          <w:rPr>
            <w:rFonts w:ascii="Times-BoldItalic" w:hAnsi="Times-BoldItalic" w:cs="Times-BoldItalic"/>
            <w:bCs/>
            <w:i/>
            <w:iCs/>
            <w:color w:val="0000FF"/>
            <w:sz w:val="24"/>
            <w:szCs w:val="24"/>
            <w:u w:val="single"/>
            <w:lang w:eastAsia="it-IT"/>
          </w:rPr>
          <w:t>trasparenza.anticorruzione@.regione.campania.it</w:t>
        </w:r>
      </w:hyperlink>
    </w:p>
    <w:p w14:paraId="2E551572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3540" w:firstLine="732"/>
        <w:rPr>
          <w:rFonts w:ascii="Times-BoldItalic" w:hAnsi="Times-BoldItalic" w:cs="Times-BoldItalic"/>
          <w:bCs/>
          <w:i/>
          <w:iCs/>
          <w:color w:val="000000"/>
          <w:sz w:val="24"/>
          <w:szCs w:val="24"/>
          <w:lang w:eastAsia="it-IT"/>
        </w:rPr>
      </w:pPr>
    </w:p>
    <w:p w14:paraId="11248ADD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3540" w:firstLine="732"/>
        <w:rPr>
          <w:rFonts w:ascii="Times-BoldItalic" w:hAnsi="Times-BoldItalic" w:cs="Times-BoldItalic"/>
          <w:bCs/>
          <w:i/>
          <w:iCs/>
          <w:color w:val="000000"/>
          <w:sz w:val="24"/>
          <w:szCs w:val="24"/>
          <w:lang w:eastAsia="it-IT"/>
        </w:rPr>
      </w:pPr>
    </w:p>
    <w:p w14:paraId="41EFE899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3540" w:firstLine="732"/>
        <w:rPr>
          <w:rFonts w:ascii="Times-BoldItalic" w:hAnsi="Times-BoldItalic" w:cs="Times-BoldItalic"/>
          <w:bCs/>
          <w:i/>
          <w:iCs/>
          <w:color w:val="000000"/>
          <w:sz w:val="24"/>
          <w:szCs w:val="24"/>
          <w:lang w:eastAsia="it-IT"/>
        </w:rPr>
      </w:pPr>
    </w:p>
    <w:p w14:paraId="2BBB04C8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3540" w:firstLine="732"/>
        <w:rPr>
          <w:rFonts w:ascii="Times-BoldItalic" w:hAnsi="Times-BoldItalic" w:cs="Times-BoldItalic"/>
          <w:bCs/>
          <w:i/>
          <w:iCs/>
          <w:color w:val="000000"/>
          <w:sz w:val="24"/>
          <w:szCs w:val="24"/>
          <w:lang w:eastAsia="it-IT"/>
        </w:rPr>
      </w:pPr>
    </w:p>
    <w:p w14:paraId="40B34645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3540" w:firstLine="732"/>
        <w:rPr>
          <w:rFonts w:ascii="Times-BoldItalic" w:hAnsi="Times-BoldItalic" w:cs="Times-BoldItalic"/>
          <w:bCs/>
          <w:i/>
          <w:iCs/>
          <w:color w:val="000000"/>
          <w:sz w:val="24"/>
          <w:szCs w:val="24"/>
          <w:lang w:eastAsia="it-IT"/>
        </w:rPr>
      </w:pPr>
    </w:p>
    <w:p w14:paraId="389BA833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  <w:lang w:eastAsia="it-IT"/>
        </w:rPr>
      </w:pPr>
      <w:r w:rsidRPr="006C0E09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OGGETTO: </w:t>
      </w:r>
      <w:r w:rsidRPr="006C0E09">
        <w:rPr>
          <w:rFonts w:ascii="Helvetica-Bold" w:hAnsi="Helvetica-Bold" w:cs="Helvetica-Bold"/>
          <w:b/>
          <w:bCs/>
          <w:color w:val="000000"/>
          <w:sz w:val="24"/>
          <w:szCs w:val="24"/>
          <w:lang w:eastAsia="it-IT"/>
        </w:rPr>
        <w:t xml:space="preserve">Richiesta di accesso civico generalizzato  </w:t>
      </w:r>
      <w:r w:rsidRPr="006C0E09"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  <w:lang w:eastAsia="it-IT"/>
        </w:rPr>
        <w:t>(ai sensi dell’art. 5, comma 2 e ss. del D.Lgs. n. 33/2013).</w:t>
      </w:r>
    </w:p>
    <w:p w14:paraId="46906BEB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  <w:lang w:eastAsia="it-IT"/>
        </w:rPr>
      </w:pPr>
    </w:p>
    <w:p w14:paraId="74DD4196" w14:textId="0B819F50" w:rsidR="00A8171E" w:rsidRDefault="006C0E09" w:rsidP="006C0E09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Il/la</w:t>
      </w:r>
      <w:r w:rsidR="002E74EE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sottoscritto/a</w:t>
      </w:r>
      <w:r w:rsidRPr="006C0E09">
        <w:rPr>
          <w:rFonts w:ascii="Times-Roman" w:hAnsi="Times-Roman" w:cs="Times-Roman"/>
          <w:color w:val="000000"/>
          <w:sz w:val="23"/>
          <w:szCs w:val="23"/>
          <w:lang w:eastAsia="it-IT"/>
        </w:rPr>
        <w:t xml:space="preserve">______________________________________________________________ </w:t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nato/a</w:t>
      </w:r>
      <w:r w:rsidRPr="006C0E09">
        <w:rPr>
          <w:rFonts w:ascii="Times-Roman" w:hAnsi="Times-Roman" w:cs="Times-Roman"/>
          <w:color w:val="000000"/>
          <w:sz w:val="23"/>
          <w:szCs w:val="23"/>
          <w:lang w:eastAsia="it-IT"/>
        </w:rPr>
        <w:t xml:space="preserve">  </w:t>
      </w:r>
    </w:p>
    <w:p w14:paraId="54D8F99D" w14:textId="77777777" w:rsidR="00A8171E" w:rsidRDefault="00A8171E" w:rsidP="006C0E09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</w:p>
    <w:p w14:paraId="2D88E379" w14:textId="672A179E" w:rsidR="006C0E09" w:rsidRPr="006C0E09" w:rsidRDefault="006C0E09" w:rsidP="006C0E09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  <w:r w:rsidRPr="006C0E09">
        <w:rPr>
          <w:rFonts w:ascii="Times-Roman" w:hAnsi="Times-Roman" w:cs="Times-Roman"/>
          <w:color w:val="000000"/>
          <w:sz w:val="23"/>
          <w:szCs w:val="23"/>
          <w:lang w:eastAsia="it-IT"/>
        </w:rPr>
        <w:t>_________________</w:t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prov._________il______________residente_in____________________</w:t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softHyphen/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softHyphen/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softHyphen/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softHyphen/>
        <w:t>____</w:t>
      </w:r>
    </w:p>
    <w:p w14:paraId="778B6F45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</w:p>
    <w:p w14:paraId="3B38B3DC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-Roman" w:hAnsi="Times-Roman" w:cs="Times-Roman"/>
          <w:color w:val="000000"/>
          <w:sz w:val="23"/>
          <w:szCs w:val="23"/>
          <w:lang w:eastAsia="it-IT"/>
        </w:rPr>
        <w:t>___</w:t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Prov._______CAP______via_______________________________________n._____________</w:t>
      </w:r>
    </w:p>
    <w:p w14:paraId="0958DA43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7EBBC348" w14:textId="77777777" w:rsidR="002E74EE" w:rsidRDefault="006C0E09" w:rsidP="00A81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tel._____________________</w:t>
      </w:r>
    </w:p>
    <w:p w14:paraId="43F790FA" w14:textId="77777777" w:rsidR="002E74EE" w:rsidRDefault="002E74EE" w:rsidP="00A81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797DB3E1" w14:textId="7A818ADA" w:rsidR="00A8171E" w:rsidRPr="00A8171E" w:rsidRDefault="002E74EE" w:rsidP="00A817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P</w:t>
      </w:r>
      <w:r w:rsidR="00A8171E">
        <w:rPr>
          <w:rFonts w:ascii="Times New Roman" w:hAnsi="Times New Roman"/>
          <w:color w:val="000000"/>
          <w:sz w:val="24"/>
          <w:szCs w:val="24"/>
          <w:lang w:eastAsia="it-IT"/>
        </w:rPr>
        <w:t>EC/</w:t>
      </w:r>
      <w:r w:rsidR="006C0E09" w:rsidRPr="006C0E0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e-mail __________________________________________________________ </w:t>
      </w:r>
      <w:r w:rsidR="00A8171E">
        <w:rPr>
          <w:rFonts w:ascii="Times New Roman" w:hAnsi="Times New Roman"/>
          <w:color w:val="000000"/>
          <w:sz w:val="24"/>
          <w:szCs w:val="24"/>
          <w:lang w:eastAsia="it-IT"/>
        </w:rPr>
        <w:t xml:space="preserve">( inserire </w:t>
      </w:r>
      <w:r w:rsidR="00F04B00">
        <w:rPr>
          <w:rFonts w:ascii="Times New Roman" w:hAnsi="Times New Roman"/>
          <w:color w:val="000000"/>
          <w:sz w:val="24"/>
          <w:szCs w:val="24"/>
          <w:lang w:eastAsia="it-IT"/>
        </w:rPr>
        <w:t>l</w:t>
      </w:r>
      <w:r w:rsidR="00A8171E">
        <w:rPr>
          <w:rFonts w:ascii="Times New Roman" w:hAnsi="Times New Roman"/>
          <w:color w:val="000000"/>
          <w:sz w:val="24"/>
          <w:szCs w:val="24"/>
          <w:lang w:eastAsia="it-IT"/>
        </w:rPr>
        <w:t xml:space="preserve">’indirizzo di pec o di posta </w:t>
      </w:r>
      <w:r w:rsidR="00F04B0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elettronica </w:t>
      </w:r>
      <w:r w:rsidR="00A8171E">
        <w:rPr>
          <w:rFonts w:ascii="Times New Roman" w:hAnsi="Times New Roman"/>
          <w:color w:val="000000"/>
          <w:sz w:val="24"/>
          <w:szCs w:val="24"/>
          <w:lang w:eastAsia="it-IT"/>
        </w:rPr>
        <w:t>ordinaria al quale si chiede venga inviato il riscontro alla presente istanza)</w:t>
      </w:r>
    </w:p>
    <w:p w14:paraId="648F863F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nella propria qualità di soggetto interessato,</w:t>
      </w:r>
    </w:p>
    <w:p w14:paraId="711E0EC1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2928E339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             </w:t>
      </w:r>
      <w:r w:rsidRPr="006C0E09">
        <w:rPr>
          <w:rFonts w:ascii="Helvetica-Bold" w:hAnsi="Helvetica-Bold" w:cs="Helvetica-Bold"/>
          <w:b/>
          <w:bCs/>
          <w:color w:val="000000"/>
          <w:sz w:val="24"/>
          <w:szCs w:val="24"/>
          <w:lang w:eastAsia="it-IT"/>
        </w:rPr>
        <w:t>CHIEDE</w:t>
      </w:r>
    </w:p>
    <w:p w14:paraId="20A1C4C5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ai sensi e per gli effetti dell’art. 5, comma 2 e ss. del D.Lgs. n. 33/2013, come modificato dal D.Lgs. 25 maggio 2016, n. 97, di:</w:t>
      </w:r>
    </w:p>
    <w:p w14:paraId="790682D8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09D68B0A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  <w:r w:rsidRPr="006C0E09">
        <w:rPr>
          <w:rFonts w:ascii="Symbol" w:hAnsi="Symbol" w:cs="Symbol"/>
          <w:color w:val="000000"/>
          <w:sz w:val="23"/>
          <w:szCs w:val="23"/>
          <w:lang w:eastAsia="it-IT"/>
        </w:rPr>
        <w:t></w:t>
      </w:r>
      <w:r w:rsidRPr="006C0E09">
        <w:rPr>
          <w:rFonts w:ascii="Symbol" w:hAnsi="Symbol" w:cs="Symbol"/>
          <w:color w:val="000000"/>
          <w:sz w:val="23"/>
          <w:szCs w:val="23"/>
          <w:lang w:eastAsia="it-IT"/>
        </w:rPr>
        <w:t></w:t>
      </w:r>
      <w:r w:rsidRPr="006C0E09">
        <w:rPr>
          <w:rFonts w:ascii="Times-Roman" w:hAnsi="Times-Roman" w:cs="Times-Roman"/>
          <w:color w:val="000000"/>
          <w:sz w:val="23"/>
          <w:szCs w:val="23"/>
          <w:lang w:eastAsia="it-IT"/>
        </w:rPr>
        <w:t xml:space="preserve">   </w:t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prendere visione;</w:t>
      </w:r>
    </w:p>
    <w:p w14:paraId="06A0A7C6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 ottenere copia semplice in formato</w:t>
      </w:r>
      <w:r w:rsidRPr="006C0E09">
        <w:rPr>
          <w:rFonts w:ascii="Times-Roman" w:hAnsi="Times-Roman" w:cs="Times-Roman"/>
          <w:color w:val="000000"/>
          <w:sz w:val="23"/>
          <w:szCs w:val="23"/>
          <w:lang w:eastAsia="it-IT"/>
        </w:rPr>
        <w:t xml:space="preserve"> ____________________________________________________</w:t>
      </w:r>
    </w:p>
    <w:p w14:paraId="5C50FFB0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  <w:r w:rsidRPr="006C0E09">
        <w:rPr>
          <w:rFonts w:ascii="Times-Roman" w:hAnsi="Times-Roman" w:cs="Times-Roman"/>
          <w:color w:val="000000"/>
          <w:sz w:val="23"/>
          <w:szCs w:val="23"/>
          <w:lang w:eastAsia="it-IT"/>
        </w:rPr>
        <w:t>(</w:t>
      </w:r>
      <w:r w:rsidRPr="006C0E09">
        <w:rPr>
          <w:rFonts w:ascii="Times-Italic" w:hAnsi="Times-Italic" w:cs="Times-Italic"/>
          <w:i/>
          <w:iCs/>
          <w:color w:val="000000"/>
          <w:sz w:val="23"/>
          <w:szCs w:val="23"/>
          <w:lang w:eastAsia="it-IT"/>
        </w:rPr>
        <w:t>specificare: elettronico con invio tramite posta elettronica, cartaceo, su supporto cd</w:t>
      </w:r>
      <w:r w:rsidRPr="006C0E09">
        <w:rPr>
          <w:rFonts w:ascii="Times-Roman" w:hAnsi="Times-Roman" w:cs="Times-Roman"/>
          <w:color w:val="000000"/>
          <w:sz w:val="23"/>
          <w:szCs w:val="23"/>
          <w:lang w:eastAsia="it-IT"/>
        </w:rPr>
        <w:t>);</w:t>
      </w:r>
    </w:p>
    <w:p w14:paraId="2A6DFBF3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Symbol" w:hAnsi="Symbol" w:cs="Symbol"/>
          <w:color w:val="000000"/>
          <w:sz w:val="23"/>
          <w:szCs w:val="23"/>
          <w:lang w:eastAsia="it-IT"/>
        </w:rPr>
        <w:t></w:t>
      </w:r>
      <w:r w:rsidRPr="006C0E09">
        <w:rPr>
          <w:rFonts w:ascii="Symbol" w:hAnsi="Symbol" w:cs="Symbol"/>
          <w:color w:val="000000"/>
          <w:sz w:val="23"/>
          <w:szCs w:val="23"/>
          <w:lang w:eastAsia="it-IT"/>
        </w:rPr>
        <w:t></w:t>
      </w:r>
      <w:r w:rsidRPr="006C0E09">
        <w:rPr>
          <w:rFonts w:ascii="Wingdings" w:hAnsi="Wingdings" w:cs="Wingdings"/>
          <w:color w:val="000000"/>
          <w:lang w:eastAsia="it-IT"/>
        </w:rPr>
        <w:t></w:t>
      </w: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ottenere copia autentica (istanza e copie sono soggette all’assolvimento delle disposizioni in materia di bollo);</w:t>
      </w:r>
    </w:p>
    <w:p w14:paraId="58675A2A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relativamente ai seguenti documenti e/o dati:</w:t>
      </w:r>
    </w:p>
    <w:p w14:paraId="0FFAE2A4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  <w:r w:rsidRPr="006C0E09">
        <w:rPr>
          <w:rFonts w:ascii="Times-Roman" w:hAnsi="Times-Roman" w:cs="Times-Roman"/>
          <w:color w:val="000000"/>
          <w:sz w:val="23"/>
          <w:szCs w:val="23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557D7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</w:p>
    <w:p w14:paraId="619797AA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</w:p>
    <w:p w14:paraId="0FA23651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3"/>
          <w:szCs w:val="23"/>
          <w:lang w:eastAsia="it-IT"/>
        </w:rPr>
      </w:pPr>
      <w:r w:rsidRPr="006C0E09">
        <w:rPr>
          <w:rFonts w:ascii="Times-Italic" w:hAnsi="Times-Italic" w:cs="Times-Italic"/>
          <w:i/>
          <w:iCs/>
          <w:color w:val="000000"/>
          <w:sz w:val="23"/>
          <w:szCs w:val="23"/>
          <w:lang w:eastAsia="it-IT"/>
        </w:rPr>
        <w:t>(indicare i documenti/dati/informazioni o gli estremi che ne consentono l’individuazione).</w:t>
      </w:r>
    </w:p>
    <w:p w14:paraId="5D0A87EF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3"/>
          <w:szCs w:val="23"/>
          <w:lang w:eastAsia="it-IT"/>
        </w:rPr>
      </w:pPr>
    </w:p>
    <w:p w14:paraId="780DB2BD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A tal fine dichiara di essere a conoscenza che:</w:t>
      </w:r>
    </w:p>
    <w:p w14:paraId="408EF179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  <w:lang w:eastAsia="it-IT"/>
        </w:rPr>
      </w:pPr>
    </w:p>
    <w:p w14:paraId="46D28FB0" w14:textId="77777777" w:rsidR="006C0E09" w:rsidRPr="006C0E09" w:rsidRDefault="006C0E09" w:rsidP="006C0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come stabilito dall’art. 5, comma 5 del D.Lgs. 33/2013, modificato dal D.Lgs. 25 maggio 2016, n. 97,qualora l’amministrazione alla quale è indirizzata la presente richiesta dovesse individuare dei controinteressati ex art. 5-bis, comma 2 del medesimo D.Lgs., è tenuta a dare comunicazione agli stessi, mediante invio di copia della presente istanza;</w:t>
      </w:r>
    </w:p>
    <w:p w14:paraId="16DF3FE3" w14:textId="77777777" w:rsidR="006C0E09" w:rsidRPr="006C0E09" w:rsidRDefault="006C0E09" w:rsidP="006C0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color w:val="000000"/>
          <w:sz w:val="24"/>
          <w:szCs w:val="24"/>
          <w:lang w:eastAsia="it-IT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14:paraId="0DA29EFD" w14:textId="77777777" w:rsidR="006C0E09" w:rsidRPr="006C0E09" w:rsidRDefault="006C0E09" w:rsidP="006C0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C0E09">
        <w:rPr>
          <w:rFonts w:ascii="Times New Roman" w:hAnsi="Times New Roman"/>
          <w:sz w:val="24"/>
          <w:szCs w:val="24"/>
          <w:lang w:eastAsia="it-IT"/>
        </w:rPr>
        <w:t xml:space="preserve">a  norma dell’art. 5, comma 4 del D.Lgs. n. 33/2013, il rilascio di dati in formato elettronico è gratuito, salvo il rimborso del costo effettivamente sostenuto e documentato dall’amministrazione perla riproduzione su supporti materiali. Il costo delle copie in formato cartaceo è indicato nel  Tariffario allegato al Regolamento Regionale n. 4/2020. </w:t>
      </w:r>
    </w:p>
    <w:p w14:paraId="32BA1A3D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88D7732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eastAsia="it-IT"/>
        </w:rPr>
      </w:pPr>
    </w:p>
    <w:p w14:paraId="56227541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6C0E09">
        <w:rPr>
          <w:rFonts w:ascii="Times New Roman" w:hAnsi="Times New Roman"/>
          <w:sz w:val="24"/>
          <w:szCs w:val="24"/>
          <w:lang w:eastAsia="it-IT"/>
        </w:rPr>
        <w:t xml:space="preserve"> Si allega copia del documento di identità</w:t>
      </w:r>
    </w:p>
    <w:p w14:paraId="02F93262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2D0E7F11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it-IT"/>
        </w:rPr>
      </w:pPr>
    </w:p>
    <w:p w14:paraId="202D8220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  <w:lang w:eastAsia="it-IT"/>
        </w:rPr>
      </w:pPr>
      <w:r w:rsidRPr="006C0E09">
        <w:rPr>
          <w:rFonts w:ascii="Times-Italic" w:hAnsi="Times-Italic" w:cs="Times-Italic"/>
          <w:i/>
          <w:iCs/>
          <w:sz w:val="21"/>
          <w:szCs w:val="21"/>
          <w:lang w:eastAsia="it-IT"/>
        </w:rPr>
        <w:t>Luogo e data _________________________________________</w:t>
      </w:r>
    </w:p>
    <w:p w14:paraId="0CE5D308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  <w:lang w:eastAsia="it-IT"/>
        </w:rPr>
      </w:pPr>
      <w:r w:rsidRPr="006C0E09">
        <w:rPr>
          <w:rFonts w:ascii="Times-Italic" w:hAnsi="Times-Italic" w:cs="Times-Italic"/>
          <w:i/>
          <w:iCs/>
          <w:sz w:val="21"/>
          <w:szCs w:val="21"/>
          <w:lang w:eastAsia="it-IT"/>
        </w:rPr>
        <w:t xml:space="preserve">                                                                                                                                    Firma del richiedente</w:t>
      </w:r>
    </w:p>
    <w:p w14:paraId="67DD7F5E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Roman" w:hAnsi="Times-Roman" w:cs="Times-Roman"/>
          <w:sz w:val="21"/>
          <w:szCs w:val="21"/>
          <w:lang w:eastAsia="it-IT"/>
        </w:rPr>
      </w:pPr>
      <w:r w:rsidRPr="006C0E09">
        <w:rPr>
          <w:rFonts w:ascii="Times-Roman" w:hAnsi="Times-Roman" w:cs="Times-Roman"/>
          <w:sz w:val="21"/>
          <w:szCs w:val="21"/>
          <w:lang w:eastAsia="it-IT"/>
        </w:rPr>
        <w:t>__________________________________</w:t>
      </w:r>
    </w:p>
    <w:p w14:paraId="376C3275" w14:textId="77777777" w:rsidR="006C0E09" w:rsidRPr="006C0E09" w:rsidRDefault="006C0E09" w:rsidP="006C0E0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it-IT"/>
        </w:rPr>
      </w:pPr>
    </w:p>
    <w:p w14:paraId="4CD88F44" w14:textId="77777777" w:rsidR="006C0E09" w:rsidRPr="006C0E09" w:rsidRDefault="006C0E09" w:rsidP="006C0E09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2AFCF899" w14:textId="77777777" w:rsidR="006C0E09" w:rsidRPr="006C0E09" w:rsidRDefault="006C0E09" w:rsidP="006C0E09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22BF9264" w14:textId="77777777" w:rsidR="006C0E09" w:rsidRDefault="006C0E09" w:rsidP="006C0E09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2741BDAD" w14:textId="290987E7" w:rsidR="009F2E6D" w:rsidRPr="009F2E6D" w:rsidRDefault="006C0E09" w:rsidP="00A8171E">
      <w:pPr>
        <w:spacing w:before="100" w:beforeAutospacing="1" w:after="100" w:afterAutospacing="1" w:line="360" w:lineRule="atLeast"/>
        <w:outlineLvl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C0E09">
        <w:rPr>
          <w:rFonts w:ascii="Segoe UI" w:hAnsi="Segoe UI" w:cs="Segoe UI"/>
          <w:b/>
          <w:bCs/>
          <w:kern w:val="36"/>
          <w:sz w:val="36"/>
          <w:szCs w:val="36"/>
          <w:lang w:eastAsia="it-IT"/>
        </w:rPr>
        <w:t xml:space="preserve">          </w:t>
      </w:r>
    </w:p>
    <w:p w14:paraId="353E6622" w14:textId="77777777" w:rsidR="00DC35D6" w:rsidRPr="00DC35D6" w:rsidRDefault="00DC35D6" w:rsidP="003A0551">
      <w:pPr>
        <w:rPr>
          <w:rFonts w:asciiTheme="minorHAnsi" w:hAnsiTheme="minorHAnsi" w:cstheme="minorHAnsi"/>
        </w:rPr>
      </w:pPr>
    </w:p>
    <w:sectPr w:rsidR="00DC35D6" w:rsidRPr="00DC3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30BEE"/>
    <w:multiLevelType w:val="hybridMultilevel"/>
    <w:tmpl w:val="BDA638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2CC5"/>
    <w:multiLevelType w:val="hybridMultilevel"/>
    <w:tmpl w:val="562A247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52375145">
    <w:abstractNumId w:val="0"/>
  </w:num>
  <w:num w:numId="2" w16cid:durableId="128458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AA"/>
    <w:rsid w:val="002E74EE"/>
    <w:rsid w:val="003A0551"/>
    <w:rsid w:val="004E7A41"/>
    <w:rsid w:val="00576EB9"/>
    <w:rsid w:val="006C0E09"/>
    <w:rsid w:val="008D3D5C"/>
    <w:rsid w:val="009F2E6D"/>
    <w:rsid w:val="00A17498"/>
    <w:rsid w:val="00A510AA"/>
    <w:rsid w:val="00A8171E"/>
    <w:rsid w:val="00C55CCE"/>
    <w:rsid w:val="00DC35D6"/>
    <w:rsid w:val="00F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E74353"/>
  <w15:chartTrackingRefBased/>
  <w15:docId w15:val="{47B19C4A-8EBA-47BD-B149-4B5414C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0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510A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sparenza.anticorruzione@.regione.campania.it" TargetMode="External"/><Relationship Id="rId5" Type="http://schemas.openxmlformats.org/officeDocument/2006/relationships/hyperlink" Target="mailto:trasparenza.anticorruzione@pec.regione.campa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MASTURZO</dc:creator>
  <cp:keywords/>
  <dc:description/>
  <cp:lastModifiedBy>ALESSANDRA MASTURZO</cp:lastModifiedBy>
  <cp:revision>8</cp:revision>
  <dcterms:created xsi:type="dcterms:W3CDTF">2023-06-14T07:54:00Z</dcterms:created>
  <dcterms:modified xsi:type="dcterms:W3CDTF">2023-06-15T09:27:00Z</dcterms:modified>
</cp:coreProperties>
</file>